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3556"/>
        <w:tblW w:w="0" w:type="auto"/>
        <w:tblLook w:val="04A0" w:firstRow="1" w:lastRow="0" w:firstColumn="1" w:lastColumn="0" w:noHBand="0" w:noVBand="1"/>
      </w:tblPr>
      <w:tblGrid>
        <w:gridCol w:w="733"/>
        <w:gridCol w:w="2827"/>
        <w:gridCol w:w="2145"/>
        <w:gridCol w:w="1858"/>
        <w:gridCol w:w="1782"/>
      </w:tblGrid>
      <w:tr w:rsidR="00C906C4" w:rsidTr="00A42D05">
        <w:tc>
          <w:tcPr>
            <w:tcW w:w="733" w:type="dxa"/>
          </w:tcPr>
          <w:p w:rsidR="00C906C4" w:rsidRPr="00C906C4" w:rsidRDefault="00C906C4" w:rsidP="00A4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C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27" w:type="dxa"/>
          </w:tcPr>
          <w:p w:rsidR="00C906C4" w:rsidRPr="00C906C4" w:rsidRDefault="00C906C4" w:rsidP="00A4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6C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аименование Организации</w:t>
            </w:r>
          </w:p>
        </w:tc>
        <w:tc>
          <w:tcPr>
            <w:tcW w:w="2145" w:type="dxa"/>
          </w:tcPr>
          <w:p w:rsidR="00C906C4" w:rsidRPr="00C906C4" w:rsidRDefault="00C906C4" w:rsidP="00A4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58" w:type="dxa"/>
          </w:tcPr>
          <w:p w:rsidR="00C906C4" w:rsidRPr="00C906C4" w:rsidRDefault="00C906C4" w:rsidP="00A4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82" w:type="dxa"/>
          </w:tcPr>
          <w:p w:rsidR="00C906C4" w:rsidRPr="00C906C4" w:rsidRDefault="00C906C4" w:rsidP="00A4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плата, руб.</w:t>
            </w:r>
          </w:p>
        </w:tc>
      </w:tr>
      <w:tr w:rsidR="00AF02B4" w:rsidTr="00A42D05">
        <w:tc>
          <w:tcPr>
            <w:tcW w:w="733" w:type="dxa"/>
          </w:tcPr>
          <w:p w:rsidR="00AF02B4" w:rsidRPr="00C906C4" w:rsidRDefault="00AF02B4" w:rsidP="00A4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7" w:type="dxa"/>
          </w:tcPr>
          <w:p w:rsidR="00AF02B4" w:rsidRPr="00C906C4" w:rsidRDefault="00AF02B4" w:rsidP="00AF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2B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 « Центр финансового и хозяйственного обслуживания» </w:t>
            </w:r>
            <w:proofErr w:type="spellStart"/>
            <w:r w:rsidRPr="00AF02B4">
              <w:rPr>
                <w:rFonts w:ascii="Times New Roman" w:hAnsi="Times New Roman" w:cs="Times New Roman"/>
                <w:sz w:val="24"/>
                <w:szCs w:val="24"/>
              </w:rPr>
              <w:t>Оконешниковского</w:t>
            </w:r>
            <w:proofErr w:type="spellEnd"/>
            <w:r w:rsidRPr="00AF02B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</w:t>
            </w:r>
          </w:p>
        </w:tc>
        <w:tc>
          <w:tcPr>
            <w:tcW w:w="2145" w:type="dxa"/>
          </w:tcPr>
          <w:p w:rsidR="00AF02B4" w:rsidRDefault="00AF02B4" w:rsidP="00AF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58" w:type="dxa"/>
          </w:tcPr>
          <w:p w:rsidR="00AF02B4" w:rsidRDefault="00AF02B4" w:rsidP="00AF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2B4">
              <w:rPr>
                <w:rFonts w:ascii="Times New Roman" w:hAnsi="Times New Roman" w:cs="Times New Roman"/>
                <w:sz w:val="24"/>
                <w:szCs w:val="24"/>
              </w:rPr>
              <w:t>Ермак Татьяна Владимировна</w:t>
            </w:r>
          </w:p>
        </w:tc>
        <w:tc>
          <w:tcPr>
            <w:tcW w:w="1782" w:type="dxa"/>
          </w:tcPr>
          <w:p w:rsidR="00AF02B4" w:rsidRDefault="00664AAC" w:rsidP="00AF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66 291,44</w:t>
            </w:r>
          </w:p>
        </w:tc>
      </w:tr>
      <w:tr w:rsidR="00C651AB" w:rsidTr="00A42D05">
        <w:tc>
          <w:tcPr>
            <w:tcW w:w="733" w:type="dxa"/>
          </w:tcPr>
          <w:p w:rsidR="00C651AB" w:rsidRDefault="00AF02B4" w:rsidP="00A4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7" w:type="dxa"/>
          </w:tcPr>
          <w:p w:rsidR="00C651AB" w:rsidRPr="00C906C4" w:rsidRDefault="00C651AB" w:rsidP="00A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B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 « Центр финансового и хозяйственного обслуживания» </w:t>
            </w:r>
            <w:proofErr w:type="spellStart"/>
            <w:r w:rsidRPr="00F16AB5">
              <w:rPr>
                <w:rFonts w:ascii="Times New Roman" w:hAnsi="Times New Roman" w:cs="Times New Roman"/>
                <w:sz w:val="24"/>
                <w:szCs w:val="24"/>
              </w:rPr>
              <w:t>Оконешниковского</w:t>
            </w:r>
            <w:proofErr w:type="spellEnd"/>
            <w:r w:rsidRPr="00F16AB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</w:t>
            </w:r>
          </w:p>
        </w:tc>
        <w:tc>
          <w:tcPr>
            <w:tcW w:w="2145" w:type="dxa"/>
          </w:tcPr>
          <w:p w:rsidR="00C651AB" w:rsidRPr="00C906C4" w:rsidRDefault="00C651AB" w:rsidP="00A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858" w:type="dxa"/>
          </w:tcPr>
          <w:p w:rsidR="00C651AB" w:rsidRPr="00C906C4" w:rsidRDefault="00C651AB" w:rsidP="00A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AB5">
              <w:rPr>
                <w:rFonts w:ascii="Times New Roman" w:hAnsi="Times New Roman" w:cs="Times New Roman"/>
                <w:sz w:val="24"/>
                <w:szCs w:val="24"/>
              </w:rPr>
              <w:t>Щитова</w:t>
            </w:r>
            <w:proofErr w:type="spellEnd"/>
            <w:r w:rsidRPr="00F16AB5">
              <w:rPr>
                <w:rFonts w:ascii="Times New Roman" w:hAnsi="Times New Roman" w:cs="Times New Roman"/>
                <w:sz w:val="24"/>
                <w:szCs w:val="24"/>
              </w:rPr>
              <w:t xml:space="preserve">  Евгения Николаевна</w:t>
            </w:r>
          </w:p>
        </w:tc>
        <w:tc>
          <w:tcPr>
            <w:tcW w:w="1782" w:type="dxa"/>
          </w:tcPr>
          <w:p w:rsidR="00C651AB" w:rsidRPr="00C906C4" w:rsidRDefault="00664AAC" w:rsidP="00A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65 519,98</w:t>
            </w:r>
          </w:p>
        </w:tc>
      </w:tr>
    </w:tbl>
    <w:p w:rsidR="007A1A28" w:rsidRDefault="0050518E" w:rsidP="00494F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среднемесячной заработной плате руководителя и главного бухгалтера МКУ «ЦФХО» за 202</w:t>
      </w:r>
      <w:r w:rsidR="00780165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42D05" w:rsidRDefault="00A42D05" w:rsidP="00A42D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50518E" w:rsidRDefault="00A42D05" w:rsidP="00A42D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Правилам</w:t>
      </w:r>
    </w:p>
    <w:p w:rsidR="00A42D05" w:rsidRDefault="00A42D05" w:rsidP="00A42D0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42D05" w:rsidRPr="00C906C4" w:rsidRDefault="00A42D05" w:rsidP="00A42D05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A42D05" w:rsidRPr="00C906C4" w:rsidSect="00AB7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6C4"/>
    <w:rsid w:val="002064F4"/>
    <w:rsid w:val="00494FFB"/>
    <w:rsid w:val="004E3A4A"/>
    <w:rsid w:val="0050518E"/>
    <w:rsid w:val="00664AAC"/>
    <w:rsid w:val="00686D80"/>
    <w:rsid w:val="00704089"/>
    <w:rsid w:val="00780165"/>
    <w:rsid w:val="007A1A28"/>
    <w:rsid w:val="00890867"/>
    <w:rsid w:val="00A42D05"/>
    <w:rsid w:val="00AB709D"/>
    <w:rsid w:val="00AF02B4"/>
    <w:rsid w:val="00C648EC"/>
    <w:rsid w:val="00C651AB"/>
    <w:rsid w:val="00C906C4"/>
    <w:rsid w:val="00D03E88"/>
    <w:rsid w:val="00FC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C9D3F"/>
  <w15:docId w15:val="{8E4821C7-448A-4A48-992B-7313C722C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6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Image&amp;Matros ®</cp:lastModifiedBy>
  <cp:revision>7</cp:revision>
  <dcterms:created xsi:type="dcterms:W3CDTF">2024-05-07T03:26:00Z</dcterms:created>
  <dcterms:modified xsi:type="dcterms:W3CDTF">2025-05-26T09:26:00Z</dcterms:modified>
</cp:coreProperties>
</file>