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DA5BA" w14:textId="77777777" w:rsidR="00224F31" w:rsidRPr="00594983" w:rsidRDefault="00224F31" w:rsidP="00224F31">
      <w:pPr>
        <w:jc w:val="both"/>
        <w:rPr>
          <w:sz w:val="28"/>
          <w:szCs w:val="28"/>
        </w:rPr>
      </w:pPr>
    </w:p>
    <w:p w14:paraId="50FBCF0C" w14:textId="77777777" w:rsidR="00224F31" w:rsidRPr="00594983" w:rsidRDefault="00224F31" w:rsidP="00224F31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Федеральным законом от 08.08.2024 № 315-ФЗ усовершенствованы особенности получения образования обучающимися с ограниченными возможностями здоровья</w:t>
      </w:r>
    </w:p>
    <w:p w14:paraId="6742F093" w14:textId="77777777" w:rsidR="00224F31" w:rsidRPr="00594983" w:rsidRDefault="00224F31" w:rsidP="00224F31">
      <w:pPr>
        <w:jc w:val="both"/>
        <w:rPr>
          <w:sz w:val="28"/>
          <w:szCs w:val="28"/>
        </w:rPr>
      </w:pPr>
    </w:p>
    <w:p w14:paraId="0E1422DA" w14:textId="77777777" w:rsidR="00224F31" w:rsidRPr="00594983" w:rsidRDefault="00224F31" w:rsidP="00224F31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 Закреплена обязанность образовательной организации создавать специальные условия для получения образования обучающимися с ограниченными возможностями здоровья, инвалидами (детьми-инвалидами) в соответствии с рекомендациями психолого-медико-педагогической комиссии.</w:t>
      </w:r>
    </w:p>
    <w:p w14:paraId="3589CACE" w14:textId="77777777" w:rsidR="00224F31" w:rsidRPr="00594983" w:rsidRDefault="00224F31" w:rsidP="00224F31">
      <w:pPr>
        <w:jc w:val="both"/>
        <w:rPr>
          <w:sz w:val="28"/>
          <w:szCs w:val="28"/>
        </w:rPr>
      </w:pPr>
    </w:p>
    <w:p w14:paraId="023610DD" w14:textId="77777777" w:rsidR="00224F31" w:rsidRPr="00594983" w:rsidRDefault="00224F31" w:rsidP="00224F31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Предусмотрено, что условия организации обучения и воспитания определяются:</w:t>
      </w:r>
    </w:p>
    <w:p w14:paraId="6F31A175" w14:textId="77777777" w:rsidR="00224F31" w:rsidRPr="00594983" w:rsidRDefault="00224F31" w:rsidP="00224F31">
      <w:pPr>
        <w:jc w:val="both"/>
        <w:rPr>
          <w:sz w:val="28"/>
          <w:szCs w:val="28"/>
        </w:rPr>
      </w:pPr>
    </w:p>
    <w:p w14:paraId="5E0C0808" w14:textId="77777777" w:rsidR="00224F31" w:rsidRPr="00594983" w:rsidRDefault="00224F31" w:rsidP="00224F31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для обучающихся с ограниченными возможностями здоровья - в рекомендациях психолого-медико-педагогической комиссии;</w:t>
      </w:r>
    </w:p>
    <w:p w14:paraId="0E9CF57F" w14:textId="77777777" w:rsidR="00224F31" w:rsidRPr="00594983" w:rsidRDefault="00224F31" w:rsidP="00224F31">
      <w:pPr>
        <w:jc w:val="both"/>
        <w:rPr>
          <w:sz w:val="28"/>
          <w:szCs w:val="28"/>
        </w:rPr>
      </w:pPr>
    </w:p>
    <w:p w14:paraId="3682D3C4" w14:textId="77777777" w:rsidR="00224F31" w:rsidRPr="00594983" w:rsidRDefault="00224F31" w:rsidP="00224F31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 xml:space="preserve">для инвалидов (детей-инвалидов) - в рекомендациях психолого-медико-педагогической комиссии, а также в соответствии с индивидуальной программой реабилитации и </w:t>
      </w:r>
      <w:proofErr w:type="spellStart"/>
      <w:r w:rsidRPr="00594983">
        <w:rPr>
          <w:sz w:val="28"/>
          <w:szCs w:val="28"/>
        </w:rPr>
        <w:t>абилитации</w:t>
      </w:r>
      <w:proofErr w:type="spellEnd"/>
      <w:r w:rsidRPr="00594983">
        <w:rPr>
          <w:sz w:val="28"/>
          <w:szCs w:val="28"/>
        </w:rPr>
        <w:t>.</w:t>
      </w:r>
    </w:p>
    <w:p w14:paraId="5402DCBF" w14:textId="77777777" w:rsidR="00224F31" w:rsidRPr="00594983" w:rsidRDefault="00224F31" w:rsidP="00224F31">
      <w:pPr>
        <w:jc w:val="both"/>
        <w:rPr>
          <w:sz w:val="28"/>
          <w:szCs w:val="28"/>
        </w:rPr>
      </w:pPr>
    </w:p>
    <w:p w14:paraId="0CDB5D5D" w14:textId="77777777" w:rsidR="00224F31" w:rsidRPr="00594983" w:rsidRDefault="00224F31" w:rsidP="00224F31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Педагогические работники обязаны соблюдать специальные условия, необходимые для получения образования лицами с ограниченными возможностями здоровья, инвалидами (детьми-инвалидами) в части реализации адаптированных образовательных программ, использования форм, методов и средств обучения и воспитания, а также при необходимости взаимодействовать с центрами психолого-педагогической, медицинской и социальной помощи.</w:t>
      </w:r>
    </w:p>
    <w:p w14:paraId="56996152" w14:textId="77777777" w:rsidR="00224F31" w:rsidRPr="00594983" w:rsidRDefault="00224F31" w:rsidP="00224F31">
      <w:pPr>
        <w:jc w:val="both"/>
        <w:rPr>
          <w:sz w:val="28"/>
          <w:szCs w:val="28"/>
        </w:rPr>
      </w:pPr>
    </w:p>
    <w:p w14:paraId="55376AE4" w14:textId="77777777" w:rsidR="00224F31" w:rsidRPr="00594983" w:rsidRDefault="00224F31" w:rsidP="00224F31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 xml:space="preserve">Уточнено, что понимается под специальными условиями для получения образования указанными лицами (к таким условиям отнесено в том числе обеспечение предоставления услуг переводчика русского жестового языка (сурдопереводчика, </w:t>
      </w:r>
      <w:proofErr w:type="spellStart"/>
      <w:r w:rsidRPr="00594983">
        <w:rPr>
          <w:sz w:val="28"/>
          <w:szCs w:val="28"/>
        </w:rPr>
        <w:t>тифлосурдопереводчика</w:t>
      </w:r>
      <w:proofErr w:type="spellEnd"/>
      <w:r w:rsidRPr="00594983">
        <w:rPr>
          <w:sz w:val="28"/>
          <w:szCs w:val="28"/>
        </w:rPr>
        <w:t>), а также педагогических работников в соответствии с рекомендациями психолого-медико-педагогической комиссии).</w:t>
      </w:r>
    </w:p>
    <w:p w14:paraId="75CB1AF6" w14:textId="383893B9" w:rsidR="00230DDD" w:rsidRDefault="00230DDD"/>
    <w:p w14:paraId="6D87FC4B" w14:textId="14E6AC28" w:rsidR="009267B8" w:rsidRDefault="009267B8"/>
    <w:p w14:paraId="70672503" w14:textId="6DA2A2D3" w:rsidR="009267B8" w:rsidRDefault="009267B8">
      <w:r>
        <w:t>17.12.2024</w:t>
      </w:r>
      <w:bookmarkStart w:id="0" w:name="_GoBack"/>
      <w:bookmarkEnd w:id="0"/>
    </w:p>
    <w:sectPr w:rsidR="0092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8B"/>
    <w:rsid w:val="00224F31"/>
    <w:rsid w:val="00230DDD"/>
    <w:rsid w:val="009267B8"/>
    <w:rsid w:val="00D6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5F08"/>
  <w15:chartTrackingRefBased/>
  <w15:docId w15:val="{76014032-1CB0-4B34-9E07-775D45AC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4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Тхоржевская Юлия Владимировна</cp:lastModifiedBy>
  <cp:revision>3</cp:revision>
  <dcterms:created xsi:type="dcterms:W3CDTF">2024-12-12T10:10:00Z</dcterms:created>
  <dcterms:modified xsi:type="dcterms:W3CDTF">2024-12-12T10:16:00Z</dcterms:modified>
</cp:coreProperties>
</file>