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Как защитить капусту </w:t>
      </w:r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от вредителей и болезней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Основные вредители капусты и методы борьбы с ними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Крестоцветные блошки</w:t>
      </w: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— одни из первых неприятелей, встречающихся на пути садовода. Маленькие чёрные насекомые наносят значительный ущерб молодым всходам, повреждают ткани листа и вызывают засыхание точек роста. Чтобы избавиться от блошек, используйте следующий набор мер: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Применяйте инсектициды местного действия («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Фуфанон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Интавир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»).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Присыпайте растения древесной золой, табачной пылью или смесью песка с известью.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Установите защитные экраны или накройте посевы сетчатой тканью, пропускающей свет и воздух.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spellStart"/>
      <w:r w:rsidRPr="006B6A27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Белокрылка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— другой серьёзный враг, опасный своими личинками, сосущими соки растений и ослабляющими капусту. Основной приём борьбы с 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белокрылкой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включает механическое уничтожение взрослых особей и использование препаратов-инсектицидов («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Актеллик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Моспилан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»). Дополнительно можно размещать липкие ловушки.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Тля</w:t>
      </w: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— распространённый паразит, вытягивающий жизненные силы из зелёных тканей капусты. Поражённая капуста деформируется, прекращает расти и приобретает нездоровый внешний вид. Против тлей эффективно работают органические и химические препараты («Акарин», 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Конфидор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»), а также обработка народными средствами, такими как раствор хозяйственного мыла или отвар чеснока.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Паутинные клещи</w:t>
      </w: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появляются на нижней стороне листьев, создавая паутину и высасывая клеточные соки. Повреждённая ткань желтеет и осыпается, нарушая фотосинтез и нормальный рост растений. Химическая защита от клещей предполагает использование акарицидов («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Ортус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Санмайт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») и народных способов, таких как обработка, настоями ромашки или крапивы.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Корневые черви</w:t>
      </w: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повреждают подземную часть растения, образуя узелки и мешая поступлению питательных веществ и воды. Для избавления от червей применяйте биологические препараты («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Немабакт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Базудин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») и чередование сортов культурных растений, уменьшающее популяцию паразитов.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spacing w:val="-5"/>
          <w:sz w:val="24"/>
          <w:szCs w:val="24"/>
          <w:bdr w:val="none" w:sz="0" w:space="0" w:color="auto" w:frame="1"/>
          <w:lang w:eastAsia="ru-RU"/>
        </w:rPr>
        <w:t>Капустная муха</w:t>
      </w: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откладывает яйца вблизи стебля, откуда вылупившиеся личинки внедряются внутрь растения и начинают питаться тканями корня. Бороться с мухой помогут инсектицидные средства («Мустанг», «Искра») и народные рецепты — опрыскивание раствором соли или поваренной соды.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Капустница (белянка) известна многим садоводам. Её гусеницы активно объедают верхушечные почки и внутренние листы. Основными инструментами борьбы служат химикаты («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Фитоверм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Энтобактерин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») и установка специальных сетчатых барьеров для предотвращения вылета бабочек.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Наиболее распространённые болезни капусты и методы лечения</w:t>
      </w:r>
    </w:p>
    <w:p w:rsidR="00DE7FB4" w:rsidRDefault="006B6A27" w:rsidP="00DE7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Серая гниль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Возбудитель поражает соцветия и семена, проявляясь образованием пушистого белого налёта. Способы борьбы включают дезинфекцию семян перед посевом, обработку препаратами противогрибкового спектра («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Топсин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-М», «Скор») и уменьшение плотности насаждений.</w:t>
      </w:r>
    </w:p>
    <w:p w:rsidR="006B6A27" w:rsidRPr="006B6A27" w:rsidRDefault="006B6A27" w:rsidP="00DE7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Белая пятнистость (</w:t>
      </w:r>
      <w:proofErr w:type="spellStart"/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ал</w:t>
      </w:r>
      <w:r w:rsidR="00632F7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ь</w:t>
      </w:r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тернариоз</w:t>
      </w:r>
      <w:proofErr w:type="spellEnd"/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Заболевание проявляется появлением белых пятен на листьях, впоследствии переходящих в некроз. Лечение предусматривает обработку коллоидной серой, растворами бордоской смеси и др., наряду с соблюдением профилактических мер (чистота посадочного материала, удаление заражённых остатков растений).</w:t>
      </w:r>
    </w:p>
    <w:p w:rsidR="00DE7FB4" w:rsidRDefault="006B6A27" w:rsidP="00DE7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lastRenderedPageBreak/>
        <w:t>Чёрная ножка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Грибковое заболевание характеризуется потемнением основания стебля, замедленным ростом и последующей гибелью растений. Предотвращение черной ножки включает предпосевную подготовку семян, подбор устойчивых сортов и применение специализированных препаратов («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Планриз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», «Максим»).</w:t>
      </w:r>
    </w:p>
    <w:p w:rsidR="006B6A27" w:rsidRPr="00DE7FB4" w:rsidRDefault="006B6A27" w:rsidP="00DE7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Фузариозное</w:t>
      </w:r>
      <w:proofErr w:type="spellEnd"/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увядание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Характеризуется внезапным увяданием верхней части растений и общим ослаблением организма. Способствует лечению выбор устойчивого сорта, протравливание семян и обработка фунгицидами («Агат-25К», «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Превикур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Энерджи</w:t>
      </w:r>
      <w:proofErr w:type="spellEnd"/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»).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Бактериальное поражение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Проявляется тёмными выделениями на срезах стебля и нарушением проводимости сосудов. Необходимо проводить комплексные мероприятия: обеззараживание семенного материала, высаживание устойчивых гибридов и уборку заражённой ботвы.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Народные методы защиты капусты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Помимо традиционных химикатов, существует ряд проверенных временем рецептов народной медицины, позволяющих бороться с вредителями и болезнями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экологически чистыми способами.</w:t>
      </w:r>
    </w:p>
    <w:p w:rsidR="006B6A27" w:rsidRPr="006B6A27" w:rsidRDefault="000B53A9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Настой горчицы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С</w:t>
      </w:r>
      <w:r w:rsidR="006B6A27"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мешайте порошок сухой горчицы с горячей водой и настаивайте сутки. Полученную жидкость </w:t>
      </w:r>
      <w:bookmarkStart w:id="0" w:name="_GoBack"/>
      <w:bookmarkEnd w:id="0"/>
      <w:r w:rsidR="007E5F0F"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процедите,</w:t>
      </w:r>
      <w:r w:rsidR="006B6A27"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 обработайте ею капусту.</w:t>
      </w:r>
    </w:p>
    <w:p w:rsidR="006B6A27" w:rsidRPr="006B6A27" w:rsidRDefault="000B53A9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Отвар томатной ботвы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</w:t>
      </w:r>
      <w:r w:rsidR="006B6A27"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змельчённую ботву залейте кипятком, дайте настояться и применяйте для опрыскивания против вредителей.</w:t>
      </w:r>
    </w:p>
    <w:p w:rsidR="006B6A27" w:rsidRPr="006B6A27" w:rsidRDefault="000B53A9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Раствор молока и йода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Р</w:t>
      </w:r>
      <w:r w:rsidR="006B6A27"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азведите молоко с добавлением нескольких капель йода и нанесите смесь на листья для защиты от крестоцветных блошек.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Эти простые рецепты просты в приготовлении и безопасны для человека и животных.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Советы по защите и уходу за капустой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Помимо химической и механической защиты, успех в борьбе с вредителями и болезнями обеспечивается правильным выбором места посадки, качеством подготовки почвы и соблюдением технологий возделывания. 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Выбирайте качественные сортовые семена от надёжных производителей.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Организовывайте пространственное размещение растений таким образом, чтобы исключить тесное соседство друг друга.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Внесите достаточное количество органических и минеральных удобрений перед посадкой.</w:t>
      </w:r>
    </w:p>
    <w:p w:rsidR="006B6A27" w:rsidRPr="006B6A27" w:rsidRDefault="006B6A27" w:rsidP="006B6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Осуществляйте регулярный осмотр растений и незамедлительно принимайте меры при выявлении симптомов заболеваний или нашествия вредителей.</w:t>
      </w:r>
    </w:p>
    <w:p w:rsidR="0000245F" w:rsidRPr="006B6A27" w:rsidRDefault="006B6A27" w:rsidP="00DE7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6A27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Соблюдайте севооборот, исключающий повторное выращивание одной и той же культуры на одном месте в течение трёх лет подряд.</w:t>
      </w:r>
    </w:p>
    <w:sectPr w:rsidR="0000245F" w:rsidRPr="006B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39A5"/>
    <w:multiLevelType w:val="multilevel"/>
    <w:tmpl w:val="4762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73812"/>
    <w:multiLevelType w:val="multilevel"/>
    <w:tmpl w:val="77A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D5BE6"/>
    <w:multiLevelType w:val="multilevel"/>
    <w:tmpl w:val="8E7A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B0"/>
    <w:rsid w:val="0000245F"/>
    <w:rsid w:val="000B53A9"/>
    <w:rsid w:val="00632F77"/>
    <w:rsid w:val="006B6A27"/>
    <w:rsid w:val="007E5F0F"/>
    <w:rsid w:val="00DE7FB4"/>
    <w:rsid w:val="00E5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6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A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6B6A27"/>
  </w:style>
  <w:style w:type="paragraph" w:customStyle="1" w:styleId="sc-bhnkfk">
    <w:name w:val="sc-bhnkfk"/>
    <w:basedOn w:val="a"/>
    <w:rsid w:val="006B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6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A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6B6A27"/>
  </w:style>
  <w:style w:type="paragraph" w:customStyle="1" w:styleId="sc-bhnkfk">
    <w:name w:val="sc-bhnkfk"/>
    <w:basedOn w:val="a"/>
    <w:rsid w:val="006B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Rsc55</cp:lastModifiedBy>
  <cp:revision>6</cp:revision>
  <dcterms:created xsi:type="dcterms:W3CDTF">2025-06-09T04:29:00Z</dcterms:created>
  <dcterms:modified xsi:type="dcterms:W3CDTF">2025-06-09T04:44:00Z</dcterms:modified>
</cp:coreProperties>
</file>