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1F" w:rsidRDefault="00AA7B1F" w:rsidP="00AA7B1F">
      <w:pPr>
        <w:pStyle w:val="1"/>
        <w:spacing w:before="0" w:beforeAutospacing="0" w:after="0" w:afterAutospacing="0"/>
        <w:jc w:val="center"/>
        <w:rPr>
          <w:sz w:val="28"/>
          <w:szCs w:val="28"/>
        </w:rPr>
      </w:pPr>
      <w:r w:rsidRPr="00AA7B1F">
        <w:rPr>
          <w:sz w:val="28"/>
          <w:szCs w:val="28"/>
        </w:rPr>
        <w:t>Почему гортензия меняет цвет, и как этого избежать</w:t>
      </w:r>
    </w:p>
    <w:p w:rsidR="00C46421" w:rsidRDefault="00C46421" w:rsidP="00AA7B1F">
      <w:pPr>
        <w:pStyle w:val="1"/>
        <w:spacing w:before="0" w:beforeAutospacing="0" w:after="0" w:afterAutospacing="0"/>
        <w:jc w:val="center"/>
        <w:rPr>
          <w:sz w:val="28"/>
          <w:szCs w:val="28"/>
        </w:rPr>
      </w:pPr>
    </w:p>
    <w:p w:rsidR="00C46421" w:rsidRPr="00AA7B1F" w:rsidRDefault="00C46421" w:rsidP="00AA7B1F">
      <w:pPr>
        <w:pStyle w:val="1"/>
        <w:spacing w:before="0" w:beforeAutospacing="0" w:after="0" w:afterAutospacing="0"/>
        <w:jc w:val="center"/>
        <w:rPr>
          <w:sz w:val="28"/>
          <w:szCs w:val="28"/>
        </w:rPr>
      </w:pPr>
      <w:bookmarkStart w:id="0" w:name="_GoBack"/>
      <w:r>
        <w:rPr>
          <w:noProof/>
          <w:sz w:val="28"/>
          <w:szCs w:val="28"/>
        </w:rPr>
        <w:drawing>
          <wp:inline distT="0" distB="0" distL="0" distR="0">
            <wp:extent cx="3943350" cy="2942438"/>
            <wp:effectExtent l="0" t="0" r="0" b="0"/>
            <wp:docPr id="3" name="Рисунок 3" descr="C:\Users\Administraciia\Desktop\АПК\гортенз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ciia\Desktop\АПК\гортензия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960" cy="2947370"/>
                    </a:xfrm>
                    <a:prstGeom prst="rect">
                      <a:avLst/>
                    </a:prstGeom>
                    <a:noFill/>
                    <a:ln>
                      <a:noFill/>
                    </a:ln>
                  </pic:spPr>
                </pic:pic>
              </a:graphicData>
            </a:graphic>
          </wp:inline>
        </w:drawing>
      </w:r>
      <w:bookmarkEnd w:id="0"/>
    </w:p>
    <w:p w:rsidR="00AA7B1F" w:rsidRPr="00AA7B1F" w:rsidRDefault="00AA7B1F" w:rsidP="00AA7B1F">
      <w:pPr>
        <w:shd w:val="clear" w:color="auto" w:fill="FFFFFF"/>
        <w:spacing w:after="0" w:line="240" w:lineRule="auto"/>
        <w:jc w:val="both"/>
        <w:rPr>
          <w:rFonts w:ascii="Times New Roman" w:hAnsi="Times New Roman" w:cs="Times New Roman"/>
          <w:sz w:val="28"/>
          <w:szCs w:val="28"/>
        </w:rPr>
      </w:pPr>
    </w:p>
    <w:p w:rsidR="00AA7B1F" w:rsidRPr="00AA7B1F" w:rsidRDefault="00AA7B1F" w:rsidP="00AA7B1F">
      <w:pPr>
        <w:pStyle w:val="deck-text"/>
        <w:shd w:val="clear" w:color="auto" w:fill="FFFFFF"/>
        <w:spacing w:before="0" w:beforeAutospacing="0" w:after="0" w:afterAutospacing="0"/>
        <w:ind w:firstLine="567"/>
        <w:jc w:val="both"/>
      </w:pPr>
      <w:r w:rsidRPr="00AA7B1F">
        <w:t>Гортензия относится к так называемым растениям-хамелеонам. Она может менять свой цвет в зависимости от кислотности почвы. И этим активно пользуются садоводы, устраивая на своих клумбах буйство красок. Однако меняется только крупнолистная гортензия.</w:t>
      </w:r>
    </w:p>
    <w:p w:rsidR="00AA7B1F" w:rsidRDefault="00AA7B1F" w:rsidP="00AA7B1F">
      <w:pPr>
        <w:pStyle w:val="a3"/>
        <w:shd w:val="clear" w:color="auto" w:fill="FFFFFF"/>
        <w:spacing w:before="0" w:beforeAutospacing="0" w:after="0" w:afterAutospacing="0"/>
        <w:ind w:firstLine="567"/>
        <w:jc w:val="both"/>
      </w:pPr>
      <w:r w:rsidRPr="00AA7B1F">
        <w:t xml:space="preserve">Изменение цвета может произойти и по естественным причинам: по мере распускания соцветия, как например, у белых гортензий. </w:t>
      </w:r>
      <w:proofErr w:type="gramStart"/>
      <w:r w:rsidRPr="00AA7B1F">
        <w:t>Сперва</w:t>
      </w:r>
      <w:proofErr w:type="gramEnd"/>
      <w:r w:rsidRPr="00AA7B1F">
        <w:t xml:space="preserve"> они зеленоватые, затем кремовые и только в самый пик цветения – белые, а потом желтеют и засыхают.</w:t>
      </w:r>
    </w:p>
    <w:p w:rsidR="00AA7B1F" w:rsidRPr="00AA7B1F" w:rsidRDefault="00AA7B1F" w:rsidP="00AA7B1F">
      <w:pPr>
        <w:pStyle w:val="a3"/>
        <w:shd w:val="clear" w:color="auto" w:fill="FFFFFF"/>
        <w:spacing w:before="0" w:beforeAutospacing="0" w:after="0" w:afterAutospacing="0"/>
        <w:ind w:firstLine="567"/>
        <w:jc w:val="both"/>
      </w:pPr>
      <w:r w:rsidRPr="00AA7B1F">
        <w:t xml:space="preserve">Изменение цвета у гортензии происходит не сиюминутно, а постепенно. Обычно голубые или лиловые соцветия начинают бледнеть. Создается впечатление, что они выгорают на солнце. Затем цветки розовеют и приобретают разные оттенки этого цвета. С </w:t>
      </w:r>
      <w:proofErr w:type="gramStart"/>
      <w:r w:rsidRPr="00AA7B1F">
        <w:t>розового</w:t>
      </w:r>
      <w:proofErr w:type="gramEnd"/>
      <w:r w:rsidRPr="00AA7B1F">
        <w:t xml:space="preserve"> на голубой цвет гортензии меняются значительно реже.</w:t>
      </w:r>
    </w:p>
    <w:p w:rsidR="00AA7B1F" w:rsidRDefault="00AA7B1F" w:rsidP="00AA7B1F">
      <w:pPr>
        <w:pStyle w:val="a3"/>
        <w:shd w:val="clear" w:color="auto" w:fill="FFFFFF"/>
        <w:spacing w:before="0" w:beforeAutospacing="0" w:after="0" w:afterAutospacing="0"/>
        <w:ind w:firstLine="567"/>
        <w:jc w:val="both"/>
      </w:pPr>
      <w:r w:rsidRPr="00AA7B1F">
        <w:t>Все эти изменения говорят о кислотности почвы, неслучайно же гортензия является ее естественным индикатором. Цветоводы знают, что это растение любит кислую почву. Поэтому заранее подготовив место посадки и почвенный субстрат, можно окрасить гортензию в нужный цвет без применения специальных препаратов.</w:t>
      </w:r>
    </w:p>
    <w:p w:rsidR="00AA7B1F" w:rsidRDefault="00AA7B1F" w:rsidP="00AA7B1F">
      <w:pPr>
        <w:pStyle w:val="a3"/>
        <w:shd w:val="clear" w:color="auto" w:fill="FFFFFF"/>
        <w:spacing w:before="0" w:beforeAutospacing="0" w:after="0" w:afterAutospacing="0"/>
        <w:ind w:firstLine="567"/>
        <w:jc w:val="both"/>
      </w:pPr>
      <w:r w:rsidRPr="00AA7B1F">
        <w:t>Кислотность почвы измеряется в единицах рН. У кислого грунта показатель рН – от 6,4 и ниже, у нейтрального – он в районе 7, а у щелочного – от 7,4 и выше</w:t>
      </w:r>
    </w:p>
    <w:p w:rsidR="00AA7B1F" w:rsidRPr="00AA7B1F" w:rsidRDefault="00AA7B1F" w:rsidP="00AA7B1F">
      <w:pPr>
        <w:spacing w:after="0" w:line="240" w:lineRule="auto"/>
        <w:jc w:val="both"/>
        <w:textAlignment w:val="baseline"/>
        <w:rPr>
          <w:rFonts w:ascii="Times New Roman" w:hAnsi="Times New Roman" w:cs="Times New Roman"/>
          <w:sz w:val="24"/>
          <w:szCs w:val="24"/>
        </w:rPr>
      </w:pPr>
    </w:p>
    <w:p w:rsidR="00AA7B1F" w:rsidRPr="00AA7B1F" w:rsidRDefault="00AA7B1F" w:rsidP="00AA7B1F">
      <w:pPr>
        <w:pStyle w:val="2"/>
        <w:shd w:val="clear" w:color="auto" w:fill="FFFFFF"/>
        <w:spacing w:before="0" w:line="240" w:lineRule="auto"/>
        <w:jc w:val="center"/>
        <w:rPr>
          <w:rFonts w:ascii="Times New Roman" w:hAnsi="Times New Roman" w:cs="Times New Roman"/>
          <w:color w:val="auto"/>
          <w:sz w:val="24"/>
          <w:szCs w:val="24"/>
        </w:rPr>
      </w:pPr>
      <w:r w:rsidRPr="00AA7B1F">
        <w:rPr>
          <w:rFonts w:ascii="Times New Roman" w:hAnsi="Times New Roman" w:cs="Times New Roman"/>
          <w:color w:val="auto"/>
          <w:sz w:val="24"/>
          <w:szCs w:val="24"/>
        </w:rPr>
        <w:t>Как определить кислотность почвы</w:t>
      </w:r>
    </w:p>
    <w:p w:rsidR="00AA7B1F" w:rsidRPr="00AA7B1F" w:rsidRDefault="00AA7B1F" w:rsidP="00AA7B1F">
      <w:pPr>
        <w:pStyle w:val="a3"/>
        <w:shd w:val="clear" w:color="auto" w:fill="FFFFFF"/>
        <w:spacing w:before="0" w:beforeAutospacing="0" w:after="0" w:afterAutospacing="0"/>
        <w:jc w:val="both"/>
      </w:pPr>
    </w:p>
    <w:p w:rsidR="00AA7B1F" w:rsidRDefault="00AA7B1F" w:rsidP="00AA7B1F">
      <w:pPr>
        <w:pStyle w:val="a3"/>
        <w:shd w:val="clear" w:color="auto" w:fill="FFFFFF"/>
        <w:spacing w:before="0" w:beforeAutospacing="0" w:after="0" w:afterAutospacing="0"/>
        <w:ind w:firstLine="567"/>
        <w:jc w:val="both"/>
      </w:pPr>
      <w:r w:rsidRPr="00AA7B1F">
        <w:t>Прежде чем экспериментировать с цветом гортензий, необходимо определить кислотность почвы. Наиболее точно это может сделать специальный прибор, но далеко не у каждого он есть. Поэтому проще воспользоваться более экономичным способом – лакмусовой бумажкой, которую можно приобрести в аптеке или хозяйственном магазине.</w:t>
      </w:r>
      <w:r>
        <w:t xml:space="preserve"> </w:t>
      </w:r>
      <w:r w:rsidRPr="00AA7B1F">
        <w:t>Для проверки нужно взять пробу грунта с глубины до полуметра, т.к. на поверхности обычно показатель рН ниже. Затем эту землю, завернутую в плотную ткань, помещают в стеклянную емкость и заливают 1:1 дистиллированной или дождевой водой. Спустя 5 минут в сосуд на несколько секунд опускают лакмусовую бумагу. Когда она окрасится, по шкале кислотности, прилагаемой к тесту, определяют уровень рН.</w:t>
      </w:r>
      <w:r>
        <w:t xml:space="preserve"> </w:t>
      </w:r>
      <w:r w:rsidRPr="00AA7B1F">
        <w:t>Знать точный рН почвы необходимо, чтобы затем правильно регулировать ее кислотность. Ведь гортензия розовеет, когда показатель рН становится выше 5,5.</w:t>
      </w:r>
    </w:p>
    <w:p w:rsidR="003F3B97" w:rsidRDefault="003F3B97" w:rsidP="003F3B97">
      <w:pPr>
        <w:pStyle w:val="2"/>
        <w:shd w:val="clear" w:color="auto" w:fill="FFFFFF"/>
        <w:spacing w:before="0" w:line="405" w:lineRule="atLeast"/>
        <w:ind w:firstLine="567"/>
        <w:jc w:val="center"/>
        <w:rPr>
          <w:rFonts w:ascii="Times New Roman" w:hAnsi="Times New Roman" w:cs="Times New Roman"/>
          <w:color w:val="auto"/>
          <w:sz w:val="24"/>
          <w:szCs w:val="24"/>
        </w:rPr>
      </w:pPr>
      <w:r w:rsidRPr="003F3B97">
        <w:rPr>
          <w:rFonts w:ascii="Times New Roman" w:hAnsi="Times New Roman" w:cs="Times New Roman"/>
          <w:color w:val="auto"/>
          <w:sz w:val="24"/>
          <w:szCs w:val="24"/>
        </w:rPr>
        <w:lastRenderedPageBreak/>
        <w:t>Как вернуть гортензии голубой цвет</w:t>
      </w:r>
    </w:p>
    <w:p w:rsidR="00C46421" w:rsidRDefault="00C46421" w:rsidP="004F4DF7">
      <w:pPr>
        <w:pStyle w:val="2"/>
        <w:shd w:val="clear" w:color="auto" w:fill="FFFFFF"/>
        <w:spacing w:before="0" w:line="240" w:lineRule="auto"/>
        <w:ind w:firstLine="567"/>
        <w:jc w:val="both"/>
        <w:rPr>
          <w:rFonts w:asciiTheme="minorHAnsi" w:eastAsiaTheme="minorEastAsia" w:hAnsiTheme="minorHAnsi" w:cstheme="minorBidi"/>
          <w:b w:val="0"/>
          <w:bCs w:val="0"/>
          <w:color w:val="auto"/>
          <w:sz w:val="22"/>
          <w:szCs w:val="22"/>
        </w:rPr>
      </w:pPr>
      <w:r>
        <w:rPr>
          <w:rFonts w:asciiTheme="minorHAnsi" w:eastAsiaTheme="minorEastAsia" w:hAnsiTheme="minorHAnsi" w:cstheme="minorBidi"/>
          <w:b w:val="0"/>
          <w:bCs w:val="0"/>
          <w:color w:val="auto"/>
          <w:sz w:val="22"/>
          <w:szCs w:val="22"/>
        </w:rPr>
        <w:t xml:space="preserve"> </w:t>
      </w:r>
    </w:p>
    <w:p w:rsidR="00AA7B1F" w:rsidRPr="003F3B97" w:rsidRDefault="00AA7B1F" w:rsidP="004F4DF7">
      <w:pPr>
        <w:pStyle w:val="2"/>
        <w:shd w:val="clear" w:color="auto" w:fill="FFFFFF"/>
        <w:spacing w:before="0" w:line="240" w:lineRule="auto"/>
        <w:ind w:firstLine="567"/>
        <w:jc w:val="both"/>
        <w:rPr>
          <w:rFonts w:ascii="Times New Roman" w:hAnsi="Times New Roman" w:cs="Times New Roman"/>
          <w:b w:val="0"/>
          <w:color w:val="auto"/>
          <w:sz w:val="24"/>
          <w:szCs w:val="24"/>
        </w:rPr>
      </w:pPr>
      <w:r w:rsidRPr="003F3B97">
        <w:rPr>
          <w:rFonts w:ascii="Times New Roman" w:hAnsi="Times New Roman" w:cs="Times New Roman"/>
          <w:b w:val="0"/>
          <w:color w:val="auto"/>
          <w:sz w:val="24"/>
          <w:szCs w:val="24"/>
        </w:rPr>
        <w:t>Определив кислотность почвы, можно приступать к созданию оптимальных условий для гортензии. Но одной кислой среды для этого недостаточно. В почве должен содержаться алюминий, без которого цвет не изменится.</w:t>
      </w:r>
    </w:p>
    <w:p w:rsidR="00AA7B1F" w:rsidRPr="00AA7B1F" w:rsidRDefault="00AA7B1F" w:rsidP="003F3B97">
      <w:pPr>
        <w:pStyle w:val="a3"/>
        <w:shd w:val="clear" w:color="auto" w:fill="FFFFFF"/>
        <w:spacing w:before="0" w:beforeAutospacing="0" w:after="0" w:afterAutospacing="0"/>
        <w:ind w:firstLine="567"/>
        <w:jc w:val="both"/>
      </w:pPr>
      <w:r w:rsidRPr="00AA7B1F">
        <w:t>Для крупнолистной гортензии голубой цвет – это знак того, что растению комфортно и питательных веществ ему хватает. Иногда, купив голубой цветок в горшке, через какое-то время можно обнаружить на нем розовые соцветия. Дело в том, что продаются растения в торфе, который имеет высокую кислотность, а питательных веществ в нем нет. И если не пересадить гортензию в подходящий субстрат, желанный цвет может исчезнуть.</w:t>
      </w:r>
    </w:p>
    <w:p w:rsidR="00AA7B1F" w:rsidRPr="00AA7B1F" w:rsidRDefault="00AA7B1F" w:rsidP="003F3B97">
      <w:pPr>
        <w:pStyle w:val="a3"/>
        <w:shd w:val="clear" w:color="auto" w:fill="FFFFFF"/>
        <w:spacing w:before="0" w:beforeAutospacing="0" w:after="0" w:afterAutospacing="0"/>
        <w:ind w:firstLine="567"/>
        <w:jc w:val="both"/>
      </w:pPr>
      <w:r w:rsidRPr="00AA7B1F">
        <w:t xml:space="preserve">Чтобы </w:t>
      </w:r>
      <w:proofErr w:type="spellStart"/>
      <w:r w:rsidRPr="00AA7B1F">
        <w:t>гидрангея</w:t>
      </w:r>
      <w:proofErr w:type="spellEnd"/>
      <w:r w:rsidRPr="00AA7B1F">
        <w:t xml:space="preserve"> (так еще называют гортензию) была голубого цвета, ей нужна кислая почва, рН которой не превышает 5,5. При более щелочном грунте его следует закислить. Для этих целей подойдет рыжий верховой торф, хвойные кора или иголки. Их подсыпают в почву около кустарника. И, главное, не забыть о растворимой форме алюминия, который так важен для голубой гортензии.</w:t>
      </w:r>
      <w:r w:rsidR="00D87870">
        <w:t xml:space="preserve"> </w:t>
      </w:r>
      <w:r w:rsidRPr="00AA7B1F">
        <w:t>Растение можно регулярно поливать сульфатом алюминия (15 г на 1 л) или вносить в субстрат алюминий</w:t>
      </w:r>
      <w:r>
        <w:t xml:space="preserve"> </w:t>
      </w:r>
      <w:r w:rsidRPr="00AA7B1F">
        <w:t>содержащие добавки, глину.</w:t>
      </w:r>
    </w:p>
    <w:p w:rsidR="00AA7B1F" w:rsidRPr="00AA7B1F" w:rsidRDefault="00AA7B1F" w:rsidP="003F3B97">
      <w:pPr>
        <w:pStyle w:val="a3"/>
        <w:shd w:val="clear" w:color="auto" w:fill="FFFFFF"/>
        <w:spacing w:before="0" w:beforeAutospacing="0" w:after="0" w:afterAutospacing="0"/>
        <w:ind w:firstLine="567"/>
        <w:jc w:val="both"/>
      </w:pPr>
      <w:r w:rsidRPr="00AA7B1F">
        <w:t>Влияют на изменение цвета гортензий и удобрения. Подкормки удобрениями с низким содержанием фосфора, средним уровнем азота и высоким содержанием калия (</w:t>
      </w:r>
      <w:hyperlink r:id="rId7" w:tooltip="Азофоска (нитроаммофоска)" w:history="1">
        <w:r w:rsidRPr="00AA7B1F">
          <w:rPr>
            <w:rStyle w:val="a5"/>
            <w:color w:val="auto"/>
            <w:bdr w:val="none" w:sz="0" w:space="0" w:color="auto" w:frame="1"/>
          </w:rPr>
          <w:t>Азофоска</w:t>
        </w:r>
      </w:hyperlink>
      <w:r w:rsidR="004F4DF7">
        <w:t xml:space="preserve">, </w:t>
      </w:r>
      <w:hyperlink r:id="rId8" w:tooltip="Нитрофоска" w:history="1">
        <w:r w:rsidRPr="00AA7B1F">
          <w:rPr>
            <w:rStyle w:val="a5"/>
            <w:color w:val="auto"/>
            <w:bdr w:val="none" w:sz="0" w:space="0" w:color="auto" w:frame="1"/>
          </w:rPr>
          <w:t>Нитрофоска</w:t>
        </w:r>
      </w:hyperlink>
      <w:r w:rsidRPr="00AA7B1F">
        <w:t>) помогут получить насыщенный голубой цвет. А вот от внесения </w:t>
      </w:r>
      <w:hyperlink r:id="rId9" w:tooltip="Суперфосфат" w:history="1">
        <w:r w:rsidRPr="00AA7B1F">
          <w:rPr>
            <w:rStyle w:val="a5"/>
            <w:color w:val="auto"/>
            <w:bdr w:val="none" w:sz="0" w:space="0" w:color="auto" w:frame="1"/>
          </w:rPr>
          <w:t>суперфосфата</w:t>
        </w:r>
      </w:hyperlink>
      <w:r w:rsidRPr="00AA7B1F">
        <w:t> и костной муки следует воздержаться, т.к. они почву раскисляют.</w:t>
      </w:r>
    </w:p>
    <w:p w:rsidR="00AA7B1F" w:rsidRPr="00AA7B1F" w:rsidRDefault="00AA7B1F" w:rsidP="003F3B97">
      <w:pPr>
        <w:pStyle w:val="a3"/>
        <w:shd w:val="clear" w:color="auto" w:fill="FFFFFF"/>
        <w:spacing w:before="0" w:beforeAutospacing="0" w:after="0" w:afterAutospacing="0"/>
        <w:ind w:firstLine="567"/>
        <w:jc w:val="both"/>
      </w:pPr>
      <w:r w:rsidRPr="00AA7B1F">
        <w:t xml:space="preserve">В том, что голубая гортензия изменила цвет, могут быть "виноваты" бетонные дорожки, альпийские горки и покрытые известью стены дома, возле которых она растет. Они изменяют рН почвы в щелочную сторону. В этом случае поможет пересадка кустарника на другое место или помещение его в большой контейнер с нужным субстратом. Не последнее место в </w:t>
      </w:r>
      <w:proofErr w:type="spellStart"/>
      <w:r w:rsidRPr="00AA7B1F">
        <w:t>раскислении</w:t>
      </w:r>
      <w:proofErr w:type="spellEnd"/>
      <w:r w:rsidRPr="00AA7B1F">
        <w:t xml:space="preserve"> почвы играет полив. При рН воды выше 5,6 в грунт поступает больше кальция. Поэтому в воду для полива следует добавлять слабый раствор аммиачно-калиевых квасцов или железного купороса.</w:t>
      </w:r>
    </w:p>
    <w:p w:rsidR="00AA7B1F" w:rsidRDefault="00AA7B1F" w:rsidP="003F3B97">
      <w:pPr>
        <w:pStyle w:val="a3"/>
        <w:shd w:val="clear" w:color="auto" w:fill="FFFFFF"/>
        <w:spacing w:before="0" w:beforeAutospacing="0" w:after="0" w:afterAutospacing="0"/>
        <w:ind w:firstLine="567"/>
        <w:jc w:val="both"/>
      </w:pPr>
      <w:r w:rsidRPr="00AA7B1F">
        <w:t>Эти рекомендации помогут восстановить голубой цвет у гортензий, но быстрого результата ждать не стоит.</w:t>
      </w:r>
    </w:p>
    <w:p w:rsidR="004F4DF7" w:rsidRPr="00AA7B1F" w:rsidRDefault="004F4DF7" w:rsidP="003F3B97">
      <w:pPr>
        <w:pStyle w:val="a3"/>
        <w:shd w:val="clear" w:color="auto" w:fill="FFFFFF"/>
        <w:spacing w:before="0" w:beforeAutospacing="0" w:after="0" w:afterAutospacing="0"/>
        <w:ind w:firstLine="567"/>
        <w:jc w:val="both"/>
      </w:pPr>
    </w:p>
    <w:p w:rsidR="00AA7B1F" w:rsidRDefault="00AA7B1F" w:rsidP="003F3B97">
      <w:pPr>
        <w:pStyle w:val="2"/>
        <w:shd w:val="clear" w:color="auto" w:fill="FFFFFF"/>
        <w:spacing w:before="0" w:line="240" w:lineRule="auto"/>
        <w:jc w:val="center"/>
        <w:rPr>
          <w:rFonts w:ascii="Times New Roman" w:hAnsi="Times New Roman" w:cs="Times New Roman"/>
          <w:color w:val="auto"/>
          <w:sz w:val="24"/>
          <w:szCs w:val="24"/>
        </w:rPr>
      </w:pPr>
      <w:r w:rsidRPr="00AA7B1F">
        <w:rPr>
          <w:rFonts w:ascii="Times New Roman" w:hAnsi="Times New Roman" w:cs="Times New Roman"/>
          <w:color w:val="auto"/>
          <w:sz w:val="24"/>
          <w:szCs w:val="24"/>
        </w:rPr>
        <w:t>Как получить розовые цветы у гортензии</w:t>
      </w:r>
    </w:p>
    <w:p w:rsidR="00C46421" w:rsidRPr="00C46421" w:rsidRDefault="00C46421" w:rsidP="00C46421"/>
    <w:p w:rsidR="00AA7B1F" w:rsidRDefault="00C46421" w:rsidP="00C46421">
      <w:pPr>
        <w:pStyle w:val="a3"/>
        <w:shd w:val="clear" w:color="auto" w:fill="FFFFFF"/>
        <w:spacing w:before="0" w:beforeAutospacing="0" w:after="0" w:afterAutospacing="0"/>
        <w:jc w:val="both"/>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3314700" cy="2486025"/>
            <wp:effectExtent l="0" t="0" r="0" b="0"/>
            <wp:wrapSquare wrapText="bothSides"/>
            <wp:docPr id="4" name="Рисунок 4" descr="C:\Users\Administraciia\Desktop\АПК\гортенз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ciia\Desktop\АПК\гортензия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AA7B1F" w:rsidRPr="00AA7B1F">
        <w:t xml:space="preserve">Изменить цвет гортензии с </w:t>
      </w:r>
      <w:proofErr w:type="gramStart"/>
      <w:r w:rsidR="00AA7B1F" w:rsidRPr="00AA7B1F">
        <w:t>голубого</w:t>
      </w:r>
      <w:proofErr w:type="gramEnd"/>
      <w:r w:rsidR="00AA7B1F" w:rsidRPr="00AA7B1F">
        <w:t xml:space="preserve"> на розовый гораздо проще и быстрее. Чтобы гортензия порозовела, показатель рН почвы должен превышать 6. При более кислом грунте несколько раз в год в него вносят мел, </w:t>
      </w:r>
      <w:hyperlink r:id="rId11" w:tooltip="9 полезных свойств доломитовой муки, о которых вы даже не догадывались" w:history="1">
        <w:r w:rsidR="00AA7B1F" w:rsidRPr="00AA7B1F">
          <w:rPr>
            <w:rStyle w:val="a5"/>
            <w:color w:val="auto"/>
            <w:bdr w:val="none" w:sz="0" w:space="0" w:color="auto" w:frame="1"/>
          </w:rPr>
          <w:t>доломитовую муку</w:t>
        </w:r>
      </w:hyperlink>
      <w:r w:rsidR="00AA7B1F" w:rsidRPr="00AA7B1F">
        <w:t> или молотый известняк.</w:t>
      </w:r>
    </w:p>
    <w:p w:rsidR="00AA7B1F" w:rsidRPr="00AA7B1F" w:rsidRDefault="003F3B97" w:rsidP="003F3B97">
      <w:pPr>
        <w:pStyle w:val="a3"/>
        <w:shd w:val="clear" w:color="auto" w:fill="FFFFFF"/>
        <w:spacing w:before="0" w:beforeAutospacing="0" w:after="0" w:afterAutospacing="0"/>
        <w:ind w:firstLine="567"/>
        <w:jc w:val="both"/>
      </w:pPr>
      <w:proofErr w:type="spellStart"/>
      <w:r w:rsidRPr="00AA7B1F">
        <w:t>Раскисление</w:t>
      </w:r>
      <w:proofErr w:type="spellEnd"/>
      <w:r w:rsidRPr="00AA7B1F">
        <w:t xml:space="preserve"> почвы до рН 6,5 и выше может привести к дефициту железа и хлорозу у гортензий</w:t>
      </w:r>
      <w:r>
        <w:t xml:space="preserve">. </w:t>
      </w:r>
      <w:r w:rsidR="00AA7B1F" w:rsidRPr="00AA7B1F">
        <w:t>Для подкормки подойдут удобрения с более высоким содержанием фосфора и азота, и низким уровнем калия (</w:t>
      </w:r>
      <w:hyperlink r:id="rId12" w:tooltip="Какие бывают фосфорные удобрения – виды, названия, особенности применения" w:history="1">
        <w:r w:rsidR="00AA7B1F" w:rsidRPr="00AA7B1F">
          <w:rPr>
            <w:rStyle w:val="a5"/>
            <w:color w:val="auto"/>
            <w:bdr w:val="none" w:sz="0" w:space="0" w:color="auto" w:frame="1"/>
          </w:rPr>
          <w:t>диаммофос</w:t>
        </w:r>
      </w:hyperlink>
      <w:r w:rsidR="00AA7B1F" w:rsidRPr="00AA7B1F">
        <w:t>).</w:t>
      </w:r>
      <w:r>
        <w:t xml:space="preserve"> </w:t>
      </w:r>
      <w:r w:rsidR="00AA7B1F" w:rsidRPr="00AA7B1F">
        <w:t>Алюминий в сочетании с фосфором образует нерастворимые соединения, которые не дадут появиться голубым соцветиям.</w:t>
      </w:r>
    </w:p>
    <w:p w:rsidR="00AA7B1F" w:rsidRPr="00AA7B1F" w:rsidRDefault="00AA7B1F" w:rsidP="003F3B97">
      <w:pPr>
        <w:pStyle w:val="a3"/>
        <w:shd w:val="clear" w:color="auto" w:fill="FFFFFF"/>
        <w:spacing w:before="0" w:beforeAutospacing="0" w:after="0" w:afterAutospacing="0"/>
        <w:ind w:firstLine="567"/>
        <w:jc w:val="both"/>
      </w:pPr>
      <w:r w:rsidRPr="00AA7B1F">
        <w:t>Если на клумбе преобладают растения, предпочитающие кислую почву, розовые гортензии можно выращивать в саду в больших горшках. В грунте не должно быть компонентов, содержащих алюминий (глины, керамзита).</w:t>
      </w:r>
    </w:p>
    <w:p w:rsidR="003F3B97" w:rsidRDefault="00AA7B1F" w:rsidP="003F3B97">
      <w:pPr>
        <w:pStyle w:val="a3"/>
        <w:shd w:val="clear" w:color="auto" w:fill="FFFFFF"/>
        <w:spacing w:before="0" w:beforeAutospacing="0" w:after="0" w:afterAutospacing="0"/>
        <w:ind w:firstLine="567"/>
        <w:jc w:val="both"/>
      </w:pPr>
      <w:r w:rsidRPr="00AA7B1F">
        <w:t>Поливать же розовую гортензию следует водой с добавлением слабого раствора марганцовки.</w:t>
      </w:r>
      <w:r w:rsidR="003F3B97">
        <w:t xml:space="preserve"> </w:t>
      </w:r>
      <w:r w:rsidRPr="00AA7B1F">
        <w:t>В выращивании гортензии нужно придерживаться определенных правил, чтобы не разочароваться в результате.</w:t>
      </w:r>
    </w:p>
    <w:p w:rsidR="00AA7B1F" w:rsidRPr="00AA7B1F" w:rsidRDefault="00AA7B1F" w:rsidP="003F3B97">
      <w:pPr>
        <w:pStyle w:val="a3"/>
        <w:shd w:val="clear" w:color="auto" w:fill="FFFFFF"/>
        <w:spacing w:before="0" w:beforeAutospacing="0" w:after="0" w:afterAutospacing="0"/>
        <w:ind w:firstLine="567"/>
        <w:jc w:val="both"/>
      </w:pPr>
      <w:r w:rsidRPr="00AA7B1F">
        <w:lastRenderedPageBreak/>
        <w:t xml:space="preserve">Получив желаемый цвет у гортензии, его необходимо постоянно поддерживать. </w:t>
      </w:r>
      <w:proofErr w:type="spellStart"/>
      <w:r w:rsidRPr="00AA7B1F">
        <w:t>Гидрангея</w:t>
      </w:r>
      <w:proofErr w:type="spellEnd"/>
      <w:r w:rsidRPr="00AA7B1F">
        <w:t xml:space="preserve"> также зависит от погодных условий, стрессов и окружающей среды, из-за которых ее цвет может варьироваться.</w:t>
      </w:r>
    </w:p>
    <w:p w:rsidR="00AA7B1F" w:rsidRDefault="00AA7B1F" w:rsidP="00AA7B1F">
      <w:pPr>
        <w:spacing w:after="0" w:line="240" w:lineRule="auto"/>
        <w:jc w:val="both"/>
        <w:rPr>
          <w:rFonts w:ascii="Times New Roman" w:hAnsi="Times New Roman" w:cs="Times New Roman"/>
          <w:sz w:val="24"/>
          <w:szCs w:val="24"/>
        </w:rPr>
      </w:pPr>
    </w:p>
    <w:p w:rsidR="00793417" w:rsidRDefault="00793417" w:rsidP="0079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pacing w:val="-5"/>
          <w:sz w:val="24"/>
          <w:szCs w:val="24"/>
          <w:bdr w:val="none" w:sz="0" w:space="0" w:color="auto" w:frame="1"/>
        </w:rPr>
        <w:t>Для получения более подробной информации предлагаем обратиться в информационно-консультационный центр филиала ФГБУ «</w:t>
      </w:r>
      <w:proofErr w:type="spellStart"/>
      <w:r>
        <w:rPr>
          <w:rFonts w:ascii="Times New Roman" w:eastAsia="Times New Roman" w:hAnsi="Times New Roman" w:cs="Times New Roman"/>
          <w:spacing w:val="-5"/>
          <w:sz w:val="24"/>
          <w:szCs w:val="24"/>
          <w:bdr w:val="none" w:sz="0" w:space="0" w:color="auto" w:frame="1"/>
        </w:rPr>
        <w:t>Россельхозцентр</w:t>
      </w:r>
      <w:proofErr w:type="spellEnd"/>
      <w:r>
        <w:rPr>
          <w:rFonts w:ascii="Times New Roman" w:eastAsia="Times New Roman" w:hAnsi="Times New Roman" w:cs="Times New Roman"/>
          <w:spacing w:val="-5"/>
          <w:sz w:val="24"/>
          <w:szCs w:val="24"/>
          <w:bdr w:val="none" w:sz="0" w:space="0" w:color="auto" w:frame="1"/>
        </w:rPr>
        <w:t>» по Омской области, который находится по адресу: г. Омск, ул. Коммунальная 4/1 или позвонить в отдел по семеноводству, защита растений филиала по телефону 8 (3812) 66-29-44 (90-35-85). Здесь можно получить необходимую информацию и консультации по вопросам в области семеноводства, защиты растений, агрономии. В садовых пунктах можно приобрести минеральные и органические удобрения с микроэлементами, биологические препараты с защитно-стимулирующим действием, химические пестициды, садовый инвентарь и многое другое.</w:t>
      </w:r>
    </w:p>
    <w:p w:rsidR="003F3B97" w:rsidRDefault="003F3B97" w:rsidP="003F3B97">
      <w:pPr>
        <w:spacing w:after="0" w:line="240" w:lineRule="auto"/>
        <w:jc w:val="center"/>
        <w:rPr>
          <w:rFonts w:ascii="Times New Roman" w:hAnsi="Times New Roman" w:cs="Times New Roman"/>
          <w:sz w:val="24"/>
          <w:szCs w:val="24"/>
        </w:rPr>
      </w:pPr>
    </w:p>
    <w:p w:rsidR="003F3B97" w:rsidRDefault="003F3B97" w:rsidP="003F3B97">
      <w:pPr>
        <w:spacing w:after="0" w:line="240" w:lineRule="auto"/>
        <w:jc w:val="center"/>
        <w:rPr>
          <w:rFonts w:ascii="Times New Roman" w:hAnsi="Times New Roman" w:cs="Times New Roman"/>
          <w:sz w:val="24"/>
          <w:szCs w:val="24"/>
        </w:rPr>
      </w:pPr>
    </w:p>
    <w:p w:rsidR="003F3B97" w:rsidRPr="00AA7B1F" w:rsidRDefault="003F3B97" w:rsidP="003F3B97">
      <w:pPr>
        <w:spacing w:after="0" w:line="240" w:lineRule="auto"/>
        <w:jc w:val="center"/>
        <w:rPr>
          <w:rFonts w:ascii="Times New Roman" w:hAnsi="Times New Roman" w:cs="Times New Roman"/>
          <w:sz w:val="24"/>
          <w:szCs w:val="24"/>
        </w:rPr>
      </w:pPr>
    </w:p>
    <w:p w:rsidR="00AA7B1F" w:rsidRPr="00AA7B1F" w:rsidRDefault="00AA7B1F" w:rsidP="00AA7B1F">
      <w:pPr>
        <w:spacing w:after="0" w:line="240" w:lineRule="auto"/>
        <w:jc w:val="both"/>
        <w:rPr>
          <w:rFonts w:ascii="Times New Roman" w:hAnsi="Times New Roman" w:cs="Times New Roman"/>
          <w:sz w:val="24"/>
          <w:szCs w:val="24"/>
        </w:rPr>
      </w:pPr>
    </w:p>
    <w:p w:rsidR="00AA7B1F" w:rsidRPr="00AA7B1F" w:rsidRDefault="00AA7B1F" w:rsidP="00AA7B1F">
      <w:pPr>
        <w:spacing w:after="0" w:line="240" w:lineRule="auto"/>
        <w:jc w:val="both"/>
        <w:rPr>
          <w:rFonts w:ascii="Times New Roman" w:hAnsi="Times New Roman" w:cs="Times New Roman"/>
          <w:sz w:val="24"/>
          <w:szCs w:val="24"/>
        </w:rPr>
      </w:pPr>
    </w:p>
    <w:sectPr w:rsidR="00AA7B1F" w:rsidRPr="00AA7B1F" w:rsidSect="00D87870">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028"/>
    <w:multiLevelType w:val="multilevel"/>
    <w:tmpl w:val="A39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E2072"/>
    <w:multiLevelType w:val="multilevel"/>
    <w:tmpl w:val="D45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56391"/>
    <w:multiLevelType w:val="multilevel"/>
    <w:tmpl w:val="DF68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B41E10"/>
    <w:multiLevelType w:val="multilevel"/>
    <w:tmpl w:val="035C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D5E27"/>
    <w:multiLevelType w:val="multilevel"/>
    <w:tmpl w:val="9C2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94E0F"/>
    <w:multiLevelType w:val="multilevel"/>
    <w:tmpl w:val="A9E8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906685"/>
    <w:multiLevelType w:val="multilevel"/>
    <w:tmpl w:val="985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220D24"/>
    <w:multiLevelType w:val="multilevel"/>
    <w:tmpl w:val="BF66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9334EF"/>
    <w:multiLevelType w:val="multilevel"/>
    <w:tmpl w:val="051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E2632"/>
    <w:multiLevelType w:val="multilevel"/>
    <w:tmpl w:val="E7D6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3"/>
  </w:num>
  <w:num w:numId="5">
    <w:abstractNumId w:val="4"/>
  </w:num>
  <w:num w:numId="6">
    <w:abstractNumId w:val="0"/>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A7B1F"/>
    <w:rsid w:val="000A700D"/>
    <w:rsid w:val="003F3B97"/>
    <w:rsid w:val="004F4DF7"/>
    <w:rsid w:val="00793417"/>
    <w:rsid w:val="00A9016E"/>
    <w:rsid w:val="00AA7B1F"/>
    <w:rsid w:val="00C46421"/>
    <w:rsid w:val="00D8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6E"/>
  </w:style>
  <w:style w:type="paragraph" w:styleId="1">
    <w:name w:val="heading 1"/>
    <w:basedOn w:val="a"/>
    <w:link w:val="10"/>
    <w:uiPriority w:val="9"/>
    <w:qFormat/>
    <w:rsid w:val="00AA7B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A7B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B1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A7B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7B1F"/>
    <w:rPr>
      <w:b/>
      <w:bCs/>
    </w:rPr>
  </w:style>
  <w:style w:type="character" w:customStyle="1" w:styleId="20">
    <w:name w:val="Заголовок 2 Знак"/>
    <w:basedOn w:val="a0"/>
    <w:link w:val="2"/>
    <w:uiPriority w:val="9"/>
    <w:rsid w:val="00AA7B1F"/>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AA7B1F"/>
    <w:rPr>
      <w:color w:val="0000FF"/>
      <w:u w:val="single"/>
    </w:rPr>
  </w:style>
  <w:style w:type="paragraph" w:styleId="a6">
    <w:name w:val="Balloon Text"/>
    <w:basedOn w:val="a"/>
    <w:link w:val="a7"/>
    <w:uiPriority w:val="99"/>
    <w:semiHidden/>
    <w:unhideWhenUsed/>
    <w:rsid w:val="00AA7B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B1F"/>
    <w:rPr>
      <w:rFonts w:ascii="Tahoma" w:hAnsi="Tahoma" w:cs="Tahoma"/>
      <w:sz w:val="16"/>
      <w:szCs w:val="16"/>
    </w:rPr>
  </w:style>
  <w:style w:type="paragraph" w:customStyle="1" w:styleId="deck-text">
    <w:name w:val="deck-text"/>
    <w:basedOn w:val="a"/>
    <w:rsid w:val="00AA7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wrapperlabel-top">
    <w:name w:val="ad-wrapper__label-top"/>
    <w:basedOn w:val="a0"/>
    <w:rsid w:val="00AA7B1F"/>
  </w:style>
  <w:style w:type="paragraph" w:customStyle="1" w:styleId="mark">
    <w:name w:val="mark"/>
    <w:basedOn w:val="a"/>
    <w:rsid w:val="00AA7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a"/>
    <w:rsid w:val="00AA7B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857452">
      <w:bodyDiv w:val="1"/>
      <w:marLeft w:val="0"/>
      <w:marRight w:val="0"/>
      <w:marTop w:val="0"/>
      <w:marBottom w:val="0"/>
      <w:divBdr>
        <w:top w:val="none" w:sz="0" w:space="0" w:color="auto"/>
        <w:left w:val="none" w:sz="0" w:space="0" w:color="auto"/>
        <w:bottom w:val="none" w:sz="0" w:space="0" w:color="auto"/>
        <w:right w:val="none" w:sz="0" w:space="0" w:color="auto"/>
      </w:divBdr>
      <w:divsChild>
        <w:div w:id="26687441">
          <w:marLeft w:val="0"/>
          <w:marRight w:val="0"/>
          <w:marTop w:val="0"/>
          <w:marBottom w:val="0"/>
          <w:divBdr>
            <w:top w:val="none" w:sz="0" w:space="0" w:color="auto"/>
            <w:left w:val="none" w:sz="0" w:space="0" w:color="auto"/>
            <w:bottom w:val="none" w:sz="0" w:space="0" w:color="auto"/>
            <w:right w:val="none" w:sz="0" w:space="0" w:color="auto"/>
          </w:divBdr>
          <w:divsChild>
            <w:div w:id="45640798">
              <w:marLeft w:val="0"/>
              <w:marRight w:val="0"/>
              <w:marTop w:val="0"/>
              <w:marBottom w:val="0"/>
              <w:divBdr>
                <w:top w:val="none" w:sz="0" w:space="0" w:color="auto"/>
                <w:left w:val="none" w:sz="0" w:space="0" w:color="auto"/>
                <w:bottom w:val="none" w:sz="0" w:space="0" w:color="auto"/>
                <w:right w:val="none" w:sz="0" w:space="0" w:color="auto"/>
              </w:divBdr>
            </w:div>
          </w:divsChild>
        </w:div>
        <w:div w:id="1969780316">
          <w:marLeft w:val="0"/>
          <w:marRight w:val="0"/>
          <w:marTop w:val="0"/>
          <w:marBottom w:val="225"/>
          <w:divBdr>
            <w:top w:val="single" w:sz="6" w:space="0" w:color="E5E5E4"/>
            <w:left w:val="none" w:sz="0" w:space="0" w:color="auto"/>
            <w:bottom w:val="single" w:sz="6" w:space="0" w:color="E5E5E4"/>
            <w:right w:val="none" w:sz="0" w:space="0" w:color="auto"/>
          </w:divBdr>
          <w:divsChild>
            <w:div w:id="1053700377">
              <w:marLeft w:val="0"/>
              <w:marRight w:val="0"/>
              <w:marTop w:val="0"/>
              <w:marBottom w:val="0"/>
              <w:divBdr>
                <w:top w:val="none" w:sz="0" w:space="0" w:color="auto"/>
                <w:left w:val="none" w:sz="0" w:space="0" w:color="auto"/>
                <w:bottom w:val="none" w:sz="0" w:space="0" w:color="auto"/>
                <w:right w:val="none" w:sz="0" w:space="0" w:color="auto"/>
              </w:divBdr>
              <w:divsChild>
                <w:div w:id="1819376206">
                  <w:marLeft w:val="0"/>
                  <w:marRight w:val="0"/>
                  <w:marTop w:val="0"/>
                  <w:marBottom w:val="0"/>
                  <w:divBdr>
                    <w:top w:val="single" w:sz="6" w:space="1" w:color="B1B1B1"/>
                    <w:left w:val="single" w:sz="6" w:space="11" w:color="B1B1B1"/>
                    <w:bottom w:val="single" w:sz="6" w:space="1" w:color="B1B1B1"/>
                    <w:right w:val="single" w:sz="6" w:space="11" w:color="B1B1B1"/>
                  </w:divBdr>
                </w:div>
              </w:divsChild>
            </w:div>
            <w:div w:id="2069449596">
              <w:marLeft w:val="0"/>
              <w:marRight w:val="0"/>
              <w:marTop w:val="0"/>
              <w:marBottom w:val="0"/>
              <w:divBdr>
                <w:top w:val="none" w:sz="0" w:space="0" w:color="auto"/>
                <w:left w:val="none" w:sz="0" w:space="0" w:color="auto"/>
                <w:bottom w:val="none" w:sz="0" w:space="0" w:color="auto"/>
                <w:right w:val="none" w:sz="0" w:space="0" w:color="auto"/>
              </w:divBdr>
              <w:divsChild>
                <w:div w:id="662466198">
                  <w:marLeft w:val="0"/>
                  <w:marRight w:val="0"/>
                  <w:marTop w:val="150"/>
                  <w:marBottom w:val="0"/>
                  <w:divBdr>
                    <w:top w:val="none" w:sz="0" w:space="0" w:color="auto"/>
                    <w:left w:val="none" w:sz="0" w:space="0" w:color="auto"/>
                    <w:bottom w:val="none" w:sz="0" w:space="0" w:color="auto"/>
                    <w:right w:val="none" w:sz="0" w:space="0" w:color="auto"/>
                  </w:divBdr>
                </w:div>
                <w:div w:id="207493647">
                  <w:marLeft w:val="0"/>
                  <w:marRight w:val="45"/>
                  <w:marTop w:val="120"/>
                  <w:marBottom w:val="0"/>
                  <w:divBdr>
                    <w:top w:val="none" w:sz="0" w:space="0" w:color="auto"/>
                    <w:left w:val="none" w:sz="0" w:space="0" w:color="auto"/>
                    <w:bottom w:val="none" w:sz="0" w:space="0" w:color="auto"/>
                    <w:right w:val="none" w:sz="0" w:space="0" w:color="auto"/>
                  </w:divBdr>
                </w:div>
                <w:div w:id="784269992">
                  <w:marLeft w:val="0"/>
                  <w:marRight w:val="45"/>
                  <w:marTop w:val="120"/>
                  <w:marBottom w:val="0"/>
                  <w:divBdr>
                    <w:top w:val="none" w:sz="0" w:space="0" w:color="auto"/>
                    <w:left w:val="none" w:sz="0" w:space="0" w:color="auto"/>
                    <w:bottom w:val="none" w:sz="0" w:space="0" w:color="auto"/>
                    <w:right w:val="none" w:sz="0" w:space="0" w:color="auto"/>
                  </w:divBdr>
                </w:div>
              </w:divsChild>
            </w:div>
          </w:divsChild>
        </w:div>
        <w:div w:id="1902406521">
          <w:marLeft w:val="0"/>
          <w:marRight w:val="0"/>
          <w:marTop w:val="0"/>
          <w:marBottom w:val="0"/>
          <w:divBdr>
            <w:top w:val="none" w:sz="0" w:space="0" w:color="auto"/>
            <w:left w:val="none" w:sz="0" w:space="0" w:color="auto"/>
            <w:bottom w:val="none" w:sz="0" w:space="0" w:color="auto"/>
            <w:right w:val="none" w:sz="0" w:space="0" w:color="auto"/>
          </w:divBdr>
          <w:divsChild>
            <w:div w:id="669916435">
              <w:marLeft w:val="0"/>
              <w:marRight w:val="0"/>
              <w:marTop w:val="0"/>
              <w:marBottom w:val="0"/>
              <w:divBdr>
                <w:top w:val="none" w:sz="0" w:space="0" w:color="auto"/>
                <w:left w:val="none" w:sz="0" w:space="0" w:color="auto"/>
                <w:bottom w:val="none" w:sz="0" w:space="0" w:color="auto"/>
                <w:right w:val="none" w:sz="0" w:space="0" w:color="auto"/>
              </w:divBdr>
              <w:divsChild>
                <w:div w:id="1306543516">
                  <w:marLeft w:val="150"/>
                  <w:marRight w:val="150"/>
                  <w:marTop w:val="0"/>
                  <w:marBottom w:val="0"/>
                  <w:divBdr>
                    <w:top w:val="none" w:sz="0" w:space="0" w:color="auto"/>
                    <w:left w:val="none" w:sz="0" w:space="0" w:color="auto"/>
                    <w:bottom w:val="none" w:sz="0" w:space="0" w:color="auto"/>
                    <w:right w:val="none" w:sz="0" w:space="0" w:color="auto"/>
                  </w:divBdr>
                </w:div>
                <w:div w:id="203715989">
                  <w:marLeft w:val="0"/>
                  <w:marRight w:val="0"/>
                  <w:marTop w:val="0"/>
                  <w:marBottom w:val="0"/>
                  <w:divBdr>
                    <w:top w:val="none" w:sz="0" w:space="0" w:color="auto"/>
                    <w:left w:val="none" w:sz="0" w:space="0" w:color="auto"/>
                    <w:bottom w:val="none" w:sz="0" w:space="0" w:color="auto"/>
                    <w:right w:val="none" w:sz="0" w:space="0" w:color="auto"/>
                  </w:divBdr>
                </w:div>
                <w:div w:id="1204715265">
                  <w:marLeft w:val="0"/>
                  <w:marRight w:val="0"/>
                  <w:marTop w:val="75"/>
                  <w:marBottom w:val="75"/>
                  <w:divBdr>
                    <w:top w:val="none" w:sz="0" w:space="0" w:color="auto"/>
                    <w:left w:val="none" w:sz="0" w:space="0" w:color="auto"/>
                    <w:bottom w:val="none" w:sz="0" w:space="0" w:color="auto"/>
                    <w:right w:val="none" w:sz="0" w:space="0" w:color="auto"/>
                  </w:divBdr>
                  <w:divsChild>
                    <w:div w:id="227501735">
                      <w:marLeft w:val="0"/>
                      <w:marRight w:val="0"/>
                      <w:marTop w:val="0"/>
                      <w:marBottom w:val="225"/>
                      <w:divBdr>
                        <w:top w:val="none" w:sz="0" w:space="0" w:color="auto"/>
                        <w:left w:val="none" w:sz="0" w:space="0" w:color="auto"/>
                        <w:bottom w:val="none" w:sz="0" w:space="0" w:color="auto"/>
                        <w:right w:val="none" w:sz="0" w:space="0" w:color="auto"/>
                      </w:divBdr>
                    </w:div>
                  </w:divsChild>
                </w:div>
                <w:div w:id="19162803">
                  <w:marLeft w:val="0"/>
                  <w:marRight w:val="0"/>
                  <w:marTop w:val="0"/>
                  <w:marBottom w:val="450"/>
                  <w:divBdr>
                    <w:top w:val="none" w:sz="0" w:space="0" w:color="auto"/>
                    <w:left w:val="none" w:sz="0" w:space="0" w:color="auto"/>
                    <w:bottom w:val="none" w:sz="0" w:space="0" w:color="auto"/>
                    <w:right w:val="none" w:sz="0" w:space="0" w:color="auto"/>
                  </w:divBdr>
                  <w:divsChild>
                    <w:div w:id="551768507">
                      <w:marLeft w:val="0"/>
                      <w:marRight w:val="0"/>
                      <w:marTop w:val="0"/>
                      <w:marBottom w:val="0"/>
                      <w:divBdr>
                        <w:top w:val="none" w:sz="0" w:space="0" w:color="auto"/>
                        <w:left w:val="none" w:sz="0" w:space="0" w:color="auto"/>
                        <w:bottom w:val="none" w:sz="0" w:space="0" w:color="auto"/>
                        <w:right w:val="none" w:sz="0" w:space="0" w:color="auto"/>
                      </w:divBdr>
                      <w:divsChild>
                        <w:div w:id="1393120913">
                          <w:marLeft w:val="0"/>
                          <w:marRight w:val="0"/>
                          <w:marTop w:val="0"/>
                          <w:marBottom w:val="0"/>
                          <w:divBdr>
                            <w:top w:val="none" w:sz="0" w:space="0" w:color="auto"/>
                            <w:left w:val="none" w:sz="0" w:space="0" w:color="auto"/>
                            <w:bottom w:val="none" w:sz="0" w:space="0" w:color="auto"/>
                            <w:right w:val="none" w:sz="0" w:space="0" w:color="auto"/>
                          </w:divBdr>
                          <w:divsChild>
                            <w:div w:id="9070558">
                              <w:marLeft w:val="0"/>
                              <w:marRight w:val="0"/>
                              <w:marTop w:val="0"/>
                              <w:marBottom w:val="0"/>
                              <w:divBdr>
                                <w:top w:val="none" w:sz="0" w:space="14" w:color="auto"/>
                                <w:left w:val="none" w:sz="0" w:space="0" w:color="auto"/>
                                <w:bottom w:val="single" w:sz="6" w:space="9" w:color="DADADA"/>
                                <w:right w:val="none" w:sz="0" w:space="0" w:color="auto"/>
                              </w:divBdr>
                              <w:divsChild>
                                <w:div w:id="1476875824">
                                  <w:marLeft w:val="0"/>
                                  <w:marRight w:val="0"/>
                                  <w:marTop w:val="0"/>
                                  <w:marBottom w:val="0"/>
                                  <w:divBdr>
                                    <w:top w:val="none" w:sz="0" w:space="0" w:color="auto"/>
                                    <w:left w:val="none" w:sz="0" w:space="0" w:color="auto"/>
                                    <w:bottom w:val="none" w:sz="0" w:space="0" w:color="auto"/>
                                    <w:right w:val="none" w:sz="0" w:space="0" w:color="auto"/>
                                  </w:divBdr>
                                  <w:divsChild>
                                    <w:div w:id="1280256505">
                                      <w:marLeft w:val="0"/>
                                      <w:marRight w:val="0"/>
                                      <w:marTop w:val="0"/>
                                      <w:marBottom w:val="0"/>
                                      <w:divBdr>
                                        <w:top w:val="none" w:sz="0" w:space="0" w:color="auto"/>
                                        <w:left w:val="none" w:sz="0" w:space="0" w:color="auto"/>
                                        <w:bottom w:val="none" w:sz="0" w:space="0" w:color="auto"/>
                                        <w:right w:val="none" w:sz="0" w:space="0" w:color="auto"/>
                                      </w:divBdr>
                                      <w:divsChild>
                                        <w:div w:id="767165175">
                                          <w:marLeft w:val="0"/>
                                          <w:marRight w:val="0"/>
                                          <w:marTop w:val="0"/>
                                          <w:marBottom w:val="0"/>
                                          <w:divBdr>
                                            <w:top w:val="none" w:sz="0" w:space="0" w:color="auto"/>
                                            <w:left w:val="none" w:sz="0" w:space="0" w:color="auto"/>
                                            <w:bottom w:val="none" w:sz="0" w:space="0" w:color="auto"/>
                                            <w:right w:val="none" w:sz="0" w:space="0" w:color="auto"/>
                                          </w:divBdr>
                                          <w:divsChild>
                                            <w:div w:id="2100055674">
                                              <w:marLeft w:val="0"/>
                                              <w:marRight w:val="0"/>
                                              <w:marTop w:val="0"/>
                                              <w:marBottom w:val="0"/>
                                              <w:divBdr>
                                                <w:top w:val="none" w:sz="0" w:space="0" w:color="auto"/>
                                                <w:left w:val="none" w:sz="0" w:space="0" w:color="auto"/>
                                                <w:bottom w:val="none" w:sz="0" w:space="0" w:color="auto"/>
                                                <w:right w:val="none" w:sz="0" w:space="0" w:color="auto"/>
                                              </w:divBdr>
                                              <w:divsChild>
                                                <w:div w:id="955527388">
                                                  <w:marLeft w:val="0"/>
                                                  <w:marRight w:val="0"/>
                                                  <w:marTop w:val="0"/>
                                                  <w:marBottom w:val="0"/>
                                                  <w:divBdr>
                                                    <w:top w:val="none" w:sz="0" w:space="0" w:color="auto"/>
                                                    <w:left w:val="none" w:sz="0" w:space="0" w:color="auto"/>
                                                    <w:bottom w:val="none" w:sz="0" w:space="0" w:color="auto"/>
                                                    <w:right w:val="none" w:sz="0" w:space="0" w:color="auto"/>
                                                  </w:divBdr>
                                                  <w:divsChild>
                                                    <w:div w:id="2000109394">
                                                      <w:marLeft w:val="0"/>
                                                      <w:marRight w:val="0"/>
                                                      <w:marTop w:val="0"/>
                                                      <w:marBottom w:val="0"/>
                                                      <w:divBdr>
                                                        <w:top w:val="none" w:sz="0" w:space="0" w:color="auto"/>
                                                        <w:left w:val="none" w:sz="0" w:space="0" w:color="auto"/>
                                                        <w:bottom w:val="none" w:sz="0" w:space="0" w:color="auto"/>
                                                        <w:right w:val="none" w:sz="0" w:space="0" w:color="auto"/>
                                                      </w:divBdr>
                                                      <w:divsChild>
                                                        <w:div w:id="1529760219">
                                                          <w:marLeft w:val="0"/>
                                                          <w:marRight w:val="0"/>
                                                          <w:marTop w:val="0"/>
                                                          <w:marBottom w:val="0"/>
                                                          <w:divBdr>
                                                            <w:top w:val="none" w:sz="0" w:space="0" w:color="auto"/>
                                                            <w:left w:val="none" w:sz="0" w:space="0" w:color="auto"/>
                                                            <w:bottom w:val="none" w:sz="0" w:space="0" w:color="auto"/>
                                                            <w:right w:val="none" w:sz="0" w:space="0" w:color="auto"/>
                                                          </w:divBdr>
                                                          <w:divsChild>
                                                            <w:div w:id="2011829218">
                                                              <w:marLeft w:val="0"/>
                                                              <w:marRight w:val="0"/>
                                                              <w:marTop w:val="0"/>
                                                              <w:marBottom w:val="0"/>
                                                              <w:divBdr>
                                                                <w:top w:val="none" w:sz="0" w:space="0" w:color="auto"/>
                                                                <w:left w:val="none" w:sz="0" w:space="0" w:color="auto"/>
                                                                <w:bottom w:val="none" w:sz="0" w:space="0" w:color="auto"/>
                                                                <w:right w:val="none" w:sz="0" w:space="0" w:color="auto"/>
                                                              </w:divBdr>
                                                              <w:divsChild>
                                                                <w:div w:id="1168473250">
                                                                  <w:marLeft w:val="0"/>
                                                                  <w:marRight w:val="0"/>
                                                                  <w:marTop w:val="0"/>
                                                                  <w:marBottom w:val="0"/>
                                                                  <w:divBdr>
                                                                    <w:top w:val="none" w:sz="0" w:space="0" w:color="auto"/>
                                                                    <w:left w:val="none" w:sz="0" w:space="0" w:color="auto"/>
                                                                    <w:bottom w:val="none" w:sz="0" w:space="0" w:color="auto"/>
                                                                    <w:right w:val="none" w:sz="0" w:space="0" w:color="auto"/>
                                                                  </w:divBdr>
                                                                  <w:divsChild>
                                                                    <w:div w:id="1167285533">
                                                                      <w:marLeft w:val="0"/>
                                                                      <w:marRight w:val="0"/>
                                                                      <w:marTop w:val="0"/>
                                                                      <w:marBottom w:val="0"/>
                                                                      <w:divBdr>
                                                                        <w:top w:val="none" w:sz="0" w:space="0" w:color="auto"/>
                                                                        <w:left w:val="none" w:sz="0" w:space="0" w:color="auto"/>
                                                                        <w:bottom w:val="none" w:sz="0" w:space="0" w:color="auto"/>
                                                                        <w:right w:val="none" w:sz="0" w:space="0" w:color="auto"/>
                                                                      </w:divBdr>
                                                                      <w:divsChild>
                                                                        <w:div w:id="1740246856">
                                                                          <w:marLeft w:val="0"/>
                                                                          <w:marRight w:val="0"/>
                                                                          <w:marTop w:val="0"/>
                                                                          <w:marBottom w:val="0"/>
                                                                          <w:divBdr>
                                                                            <w:top w:val="none" w:sz="0" w:space="0" w:color="auto"/>
                                                                            <w:left w:val="none" w:sz="0" w:space="0" w:color="auto"/>
                                                                            <w:bottom w:val="none" w:sz="0" w:space="0" w:color="auto"/>
                                                                            <w:right w:val="none" w:sz="0" w:space="0" w:color="auto"/>
                                                                          </w:divBdr>
                                                                          <w:divsChild>
                                                                            <w:div w:id="346172582">
                                                                              <w:marLeft w:val="0"/>
                                                                              <w:marRight w:val="0"/>
                                                                              <w:marTop w:val="0"/>
                                                                              <w:marBottom w:val="60"/>
                                                                              <w:divBdr>
                                                                                <w:top w:val="none" w:sz="0" w:space="0" w:color="auto"/>
                                                                                <w:left w:val="none" w:sz="0" w:space="0" w:color="auto"/>
                                                                                <w:bottom w:val="none" w:sz="0" w:space="0" w:color="auto"/>
                                                                                <w:right w:val="none" w:sz="0" w:space="0" w:color="auto"/>
                                                                              </w:divBdr>
                                                                              <w:divsChild>
                                                                                <w:div w:id="1037848582">
                                                                                  <w:marLeft w:val="0"/>
                                                                                  <w:marRight w:val="0"/>
                                                                                  <w:marTop w:val="0"/>
                                                                                  <w:marBottom w:val="0"/>
                                                                                  <w:divBdr>
                                                                                    <w:top w:val="none" w:sz="0" w:space="0" w:color="auto"/>
                                                                                    <w:left w:val="none" w:sz="0" w:space="0" w:color="auto"/>
                                                                                    <w:bottom w:val="none" w:sz="0" w:space="0" w:color="auto"/>
                                                                                    <w:right w:val="none" w:sz="0" w:space="0" w:color="auto"/>
                                                                                  </w:divBdr>
                                                                                  <w:divsChild>
                                                                                    <w:div w:id="660353192">
                                                                                      <w:marLeft w:val="0"/>
                                                                                      <w:marRight w:val="0"/>
                                                                                      <w:marTop w:val="0"/>
                                                                                      <w:marBottom w:val="0"/>
                                                                                      <w:divBdr>
                                                                                        <w:top w:val="none" w:sz="0" w:space="0" w:color="auto"/>
                                                                                        <w:left w:val="none" w:sz="0" w:space="0" w:color="auto"/>
                                                                                        <w:bottom w:val="none" w:sz="0" w:space="0" w:color="auto"/>
                                                                                        <w:right w:val="none" w:sz="0" w:space="0" w:color="auto"/>
                                                                                      </w:divBdr>
                                                                                      <w:divsChild>
                                                                                        <w:div w:id="688412189">
                                                                                          <w:marLeft w:val="0"/>
                                                                                          <w:marRight w:val="0"/>
                                                                                          <w:marTop w:val="0"/>
                                                                                          <w:marBottom w:val="0"/>
                                                                                          <w:divBdr>
                                                                                            <w:top w:val="none" w:sz="0" w:space="0" w:color="auto"/>
                                                                                            <w:left w:val="none" w:sz="0" w:space="0" w:color="auto"/>
                                                                                            <w:bottom w:val="none" w:sz="0" w:space="0" w:color="auto"/>
                                                                                            <w:right w:val="none" w:sz="0" w:space="0" w:color="auto"/>
                                                                                          </w:divBdr>
                                                                                          <w:divsChild>
                                                                                            <w:div w:id="1534072384">
                                                                                              <w:marLeft w:val="0"/>
                                                                                              <w:marRight w:val="0"/>
                                                                                              <w:marTop w:val="0"/>
                                                                                              <w:marBottom w:val="0"/>
                                                                                              <w:divBdr>
                                                                                                <w:top w:val="none" w:sz="0" w:space="0" w:color="auto"/>
                                                                                                <w:left w:val="none" w:sz="0" w:space="0" w:color="auto"/>
                                                                                                <w:bottom w:val="none" w:sz="0" w:space="0" w:color="auto"/>
                                                                                                <w:right w:val="none" w:sz="0" w:space="0" w:color="auto"/>
                                                                                              </w:divBdr>
                                                                                              <w:divsChild>
                                                                                                <w:div w:id="1772125714">
                                                                                                  <w:marLeft w:val="0"/>
                                                                                                  <w:marRight w:val="218"/>
                                                                                                  <w:marTop w:val="0"/>
                                                                                                  <w:marBottom w:val="0"/>
                                                                                                  <w:divBdr>
                                                                                                    <w:top w:val="none" w:sz="0" w:space="0" w:color="auto"/>
                                                                                                    <w:left w:val="none" w:sz="0" w:space="0" w:color="auto"/>
                                                                                                    <w:bottom w:val="none" w:sz="0" w:space="0" w:color="auto"/>
                                                                                                    <w:right w:val="none" w:sz="0" w:space="0" w:color="auto"/>
                                                                                                  </w:divBdr>
                                                                                                </w:div>
                                                                                                <w:div w:id="1326977594">
                                                                                                  <w:marLeft w:val="0"/>
                                                                                                  <w:marRight w:val="0"/>
                                                                                                  <w:marTop w:val="0"/>
                                                                                                  <w:marBottom w:val="0"/>
                                                                                                  <w:divBdr>
                                                                                                    <w:top w:val="none" w:sz="0" w:space="0" w:color="auto"/>
                                                                                                    <w:left w:val="none" w:sz="0" w:space="0" w:color="auto"/>
                                                                                                    <w:bottom w:val="none" w:sz="0" w:space="0" w:color="auto"/>
                                                                                                    <w:right w:val="none" w:sz="0" w:space="0" w:color="auto"/>
                                                                                                  </w:divBdr>
                                                                                                  <w:divsChild>
                                                                                                    <w:div w:id="1578054273">
                                                                                                      <w:marLeft w:val="0"/>
                                                                                                      <w:marRight w:val="195"/>
                                                                                                      <w:marTop w:val="0"/>
                                                                                                      <w:marBottom w:val="0"/>
                                                                                                      <w:divBdr>
                                                                                                        <w:top w:val="none" w:sz="0" w:space="0" w:color="auto"/>
                                                                                                        <w:left w:val="none" w:sz="0" w:space="0" w:color="auto"/>
                                                                                                        <w:bottom w:val="none" w:sz="0" w:space="0" w:color="auto"/>
                                                                                                        <w:right w:val="none" w:sz="0" w:space="0" w:color="auto"/>
                                                                                                      </w:divBdr>
                                                                                                      <w:divsChild>
                                                                                                        <w:div w:id="842166903">
                                                                                                          <w:marLeft w:val="0"/>
                                                                                                          <w:marRight w:val="0"/>
                                                                                                          <w:marTop w:val="0"/>
                                                                                                          <w:marBottom w:val="0"/>
                                                                                                          <w:divBdr>
                                                                                                            <w:top w:val="none" w:sz="0" w:space="0" w:color="auto"/>
                                                                                                            <w:left w:val="none" w:sz="0" w:space="0" w:color="auto"/>
                                                                                                            <w:bottom w:val="none" w:sz="0" w:space="0" w:color="auto"/>
                                                                                                            <w:right w:val="none" w:sz="0" w:space="0" w:color="auto"/>
                                                                                                          </w:divBdr>
                                                                                                          <w:divsChild>
                                                                                                            <w:div w:id="896551792">
                                                                                                              <w:marLeft w:val="0"/>
                                                                                                              <w:marRight w:val="0"/>
                                                                                                              <w:marTop w:val="0"/>
                                                                                                              <w:marBottom w:val="0"/>
                                                                                                              <w:divBdr>
                                                                                                                <w:top w:val="none" w:sz="0" w:space="0" w:color="auto"/>
                                                                                                                <w:left w:val="none" w:sz="0" w:space="0" w:color="auto"/>
                                                                                                                <w:bottom w:val="none" w:sz="0" w:space="0" w:color="auto"/>
                                                                                                                <w:right w:val="none" w:sz="0" w:space="0" w:color="auto"/>
                                                                                                              </w:divBdr>
                                                                                                              <w:divsChild>
                                                                                                                <w:div w:id="6217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442">
                                                                                                      <w:marLeft w:val="0"/>
                                                                                                      <w:marRight w:val="0"/>
                                                                                                      <w:marTop w:val="0"/>
                                                                                                      <w:marBottom w:val="0"/>
                                                                                                      <w:divBdr>
                                                                                                        <w:top w:val="none" w:sz="0" w:space="0" w:color="auto"/>
                                                                                                        <w:left w:val="none" w:sz="0" w:space="0" w:color="auto"/>
                                                                                                        <w:bottom w:val="none" w:sz="0" w:space="0" w:color="auto"/>
                                                                                                        <w:right w:val="none" w:sz="0" w:space="0" w:color="auto"/>
                                                                                                      </w:divBdr>
                                                                                                      <w:divsChild>
                                                                                                        <w:div w:id="816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9160">
                                                                              <w:marLeft w:val="0"/>
                                                                              <w:marRight w:val="0"/>
                                                                              <w:marTop w:val="0"/>
                                                                              <w:marBottom w:val="0"/>
                                                                              <w:divBdr>
                                                                                <w:top w:val="none" w:sz="0" w:space="0" w:color="auto"/>
                                                                                <w:left w:val="none" w:sz="0" w:space="0" w:color="auto"/>
                                                                                <w:bottom w:val="none" w:sz="0" w:space="0" w:color="auto"/>
                                                                                <w:right w:val="none" w:sz="0" w:space="0" w:color="auto"/>
                                                                              </w:divBdr>
                                                                              <w:divsChild>
                                                                                <w:div w:id="1171799190">
                                                                                  <w:marLeft w:val="0"/>
                                                                                  <w:marRight w:val="0"/>
                                                                                  <w:marTop w:val="0"/>
                                                                                  <w:marBottom w:val="0"/>
                                                                                  <w:divBdr>
                                                                                    <w:top w:val="none" w:sz="0" w:space="0" w:color="auto"/>
                                                                                    <w:left w:val="none" w:sz="0" w:space="0" w:color="auto"/>
                                                                                    <w:bottom w:val="none" w:sz="0" w:space="0" w:color="auto"/>
                                                                                    <w:right w:val="none" w:sz="0" w:space="0" w:color="auto"/>
                                                                                  </w:divBdr>
                                                                                  <w:divsChild>
                                                                                    <w:div w:id="405106501">
                                                                                      <w:marLeft w:val="0"/>
                                                                                      <w:marRight w:val="0"/>
                                                                                      <w:marTop w:val="0"/>
                                                                                      <w:marBottom w:val="0"/>
                                                                                      <w:divBdr>
                                                                                        <w:top w:val="none" w:sz="0" w:space="0" w:color="auto"/>
                                                                                        <w:left w:val="none" w:sz="0" w:space="0" w:color="auto"/>
                                                                                        <w:bottom w:val="none" w:sz="0" w:space="0" w:color="auto"/>
                                                                                        <w:right w:val="none" w:sz="0" w:space="0" w:color="auto"/>
                                                                                      </w:divBdr>
                                                                                      <w:divsChild>
                                                                                        <w:div w:id="190101314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987353">
                  <w:marLeft w:val="0"/>
                  <w:marRight w:val="0"/>
                  <w:marTop w:val="0"/>
                  <w:marBottom w:val="300"/>
                  <w:divBdr>
                    <w:top w:val="none" w:sz="0" w:space="0" w:color="auto"/>
                    <w:left w:val="none" w:sz="0" w:space="0" w:color="auto"/>
                    <w:bottom w:val="none" w:sz="0" w:space="0" w:color="auto"/>
                    <w:right w:val="none" w:sz="0" w:space="0" w:color="auto"/>
                  </w:divBdr>
                </w:div>
                <w:div w:id="1583566169">
                  <w:marLeft w:val="0"/>
                  <w:marRight w:val="0"/>
                  <w:marTop w:val="0"/>
                  <w:marBottom w:val="0"/>
                  <w:divBdr>
                    <w:top w:val="none" w:sz="0" w:space="0" w:color="auto"/>
                    <w:left w:val="none" w:sz="0" w:space="0" w:color="auto"/>
                    <w:bottom w:val="none" w:sz="0" w:space="0" w:color="auto"/>
                    <w:right w:val="none" w:sz="0" w:space="0" w:color="auto"/>
                  </w:divBdr>
                </w:div>
                <w:div w:id="1845824893">
                  <w:marLeft w:val="3300"/>
                  <w:marRight w:val="0"/>
                  <w:marTop w:val="0"/>
                  <w:marBottom w:val="0"/>
                  <w:divBdr>
                    <w:top w:val="none" w:sz="0" w:space="0" w:color="auto"/>
                    <w:left w:val="none" w:sz="0" w:space="0" w:color="auto"/>
                    <w:bottom w:val="none" w:sz="0" w:space="0" w:color="auto"/>
                    <w:right w:val="none" w:sz="0" w:space="0" w:color="auto"/>
                  </w:divBdr>
                </w:div>
                <w:div w:id="1126503475">
                  <w:marLeft w:val="0"/>
                  <w:marRight w:val="0"/>
                  <w:marTop w:val="0"/>
                  <w:marBottom w:val="0"/>
                  <w:divBdr>
                    <w:top w:val="none" w:sz="0" w:space="0" w:color="auto"/>
                    <w:left w:val="none" w:sz="0" w:space="0" w:color="auto"/>
                    <w:bottom w:val="none" w:sz="0" w:space="0" w:color="auto"/>
                    <w:right w:val="none" w:sz="0" w:space="0" w:color="auto"/>
                  </w:divBdr>
                  <w:divsChild>
                    <w:div w:id="1478260626">
                      <w:marLeft w:val="0"/>
                      <w:marRight w:val="0"/>
                      <w:marTop w:val="0"/>
                      <w:marBottom w:val="0"/>
                      <w:divBdr>
                        <w:top w:val="none" w:sz="0" w:space="0" w:color="auto"/>
                        <w:left w:val="none" w:sz="0" w:space="0" w:color="auto"/>
                        <w:bottom w:val="none" w:sz="0" w:space="0" w:color="auto"/>
                        <w:right w:val="none" w:sz="0" w:space="0" w:color="auto"/>
                      </w:divBdr>
                      <w:divsChild>
                        <w:div w:id="1989744714">
                          <w:marLeft w:val="0"/>
                          <w:marRight w:val="0"/>
                          <w:marTop w:val="0"/>
                          <w:marBottom w:val="0"/>
                          <w:divBdr>
                            <w:top w:val="none" w:sz="0" w:space="0" w:color="auto"/>
                            <w:left w:val="none" w:sz="0" w:space="0" w:color="auto"/>
                            <w:bottom w:val="none" w:sz="0" w:space="0" w:color="auto"/>
                            <w:right w:val="none" w:sz="0" w:space="0" w:color="auto"/>
                          </w:divBdr>
                          <w:divsChild>
                            <w:div w:id="1388871422">
                              <w:marLeft w:val="0"/>
                              <w:marRight w:val="0"/>
                              <w:marTop w:val="0"/>
                              <w:marBottom w:val="0"/>
                              <w:divBdr>
                                <w:top w:val="none" w:sz="0" w:space="0" w:color="auto"/>
                                <w:left w:val="none" w:sz="0" w:space="0" w:color="auto"/>
                                <w:bottom w:val="none" w:sz="0" w:space="0" w:color="auto"/>
                                <w:right w:val="none" w:sz="0" w:space="0" w:color="auto"/>
                              </w:divBdr>
                              <w:divsChild>
                                <w:div w:id="1716734893">
                                  <w:marLeft w:val="0"/>
                                  <w:marRight w:val="0"/>
                                  <w:marTop w:val="0"/>
                                  <w:marBottom w:val="0"/>
                                  <w:divBdr>
                                    <w:top w:val="none" w:sz="0" w:space="0" w:color="auto"/>
                                    <w:left w:val="none" w:sz="0" w:space="0" w:color="auto"/>
                                    <w:bottom w:val="none" w:sz="0" w:space="0" w:color="auto"/>
                                    <w:right w:val="none" w:sz="0" w:space="0" w:color="auto"/>
                                  </w:divBdr>
                                  <w:divsChild>
                                    <w:div w:id="718356744">
                                      <w:marLeft w:val="0"/>
                                      <w:marRight w:val="0"/>
                                      <w:marTop w:val="0"/>
                                      <w:marBottom w:val="0"/>
                                      <w:divBdr>
                                        <w:top w:val="none" w:sz="0" w:space="0" w:color="auto"/>
                                        <w:left w:val="none" w:sz="0" w:space="0" w:color="auto"/>
                                        <w:bottom w:val="none" w:sz="0" w:space="0" w:color="auto"/>
                                        <w:right w:val="none" w:sz="0" w:space="0" w:color="auto"/>
                                      </w:divBdr>
                                      <w:divsChild>
                                        <w:div w:id="462618735">
                                          <w:marLeft w:val="0"/>
                                          <w:marRight w:val="0"/>
                                          <w:marTop w:val="0"/>
                                          <w:marBottom w:val="0"/>
                                          <w:divBdr>
                                            <w:top w:val="none" w:sz="0" w:space="0" w:color="auto"/>
                                            <w:left w:val="none" w:sz="0" w:space="0" w:color="auto"/>
                                            <w:bottom w:val="none" w:sz="0" w:space="0" w:color="auto"/>
                                            <w:right w:val="none" w:sz="0" w:space="0" w:color="auto"/>
                                          </w:divBdr>
                                          <w:divsChild>
                                            <w:div w:id="701825585">
                                              <w:marLeft w:val="0"/>
                                              <w:marRight w:val="0"/>
                                              <w:marTop w:val="0"/>
                                              <w:marBottom w:val="0"/>
                                              <w:divBdr>
                                                <w:top w:val="none" w:sz="0" w:space="0" w:color="auto"/>
                                                <w:left w:val="none" w:sz="0" w:space="0" w:color="auto"/>
                                                <w:bottom w:val="none" w:sz="0" w:space="0" w:color="auto"/>
                                                <w:right w:val="none" w:sz="0" w:space="0" w:color="auto"/>
                                              </w:divBdr>
                                              <w:divsChild>
                                                <w:div w:id="852958491">
                                                  <w:marLeft w:val="0"/>
                                                  <w:marRight w:val="0"/>
                                                  <w:marTop w:val="0"/>
                                                  <w:marBottom w:val="0"/>
                                                  <w:divBdr>
                                                    <w:top w:val="none" w:sz="0" w:space="0" w:color="auto"/>
                                                    <w:left w:val="none" w:sz="0" w:space="0" w:color="auto"/>
                                                    <w:bottom w:val="none" w:sz="0" w:space="0" w:color="auto"/>
                                                    <w:right w:val="none" w:sz="0" w:space="0" w:color="auto"/>
                                                  </w:divBdr>
                                                  <w:divsChild>
                                                    <w:div w:id="2141608300">
                                                      <w:marLeft w:val="0"/>
                                                      <w:marRight w:val="0"/>
                                                      <w:marTop w:val="0"/>
                                                      <w:marBottom w:val="0"/>
                                                      <w:divBdr>
                                                        <w:top w:val="none" w:sz="0" w:space="0" w:color="auto"/>
                                                        <w:left w:val="none" w:sz="0" w:space="0" w:color="auto"/>
                                                        <w:bottom w:val="none" w:sz="0" w:space="0" w:color="auto"/>
                                                        <w:right w:val="none" w:sz="0" w:space="0" w:color="auto"/>
                                                      </w:divBdr>
                                                      <w:divsChild>
                                                        <w:div w:id="2098480341">
                                                          <w:marLeft w:val="0"/>
                                                          <w:marRight w:val="0"/>
                                                          <w:marTop w:val="0"/>
                                                          <w:marBottom w:val="60"/>
                                                          <w:divBdr>
                                                            <w:top w:val="none" w:sz="0" w:space="0" w:color="auto"/>
                                                            <w:left w:val="none" w:sz="0" w:space="0" w:color="auto"/>
                                                            <w:bottom w:val="none" w:sz="0" w:space="0" w:color="auto"/>
                                                            <w:right w:val="none" w:sz="0" w:space="0" w:color="auto"/>
                                                          </w:divBdr>
                                                          <w:divsChild>
                                                            <w:div w:id="1867019239">
                                                              <w:marLeft w:val="0"/>
                                                              <w:marRight w:val="0"/>
                                                              <w:marTop w:val="0"/>
                                                              <w:marBottom w:val="0"/>
                                                              <w:divBdr>
                                                                <w:top w:val="none" w:sz="0" w:space="0" w:color="auto"/>
                                                                <w:left w:val="none" w:sz="0" w:space="0" w:color="auto"/>
                                                                <w:bottom w:val="none" w:sz="0" w:space="0" w:color="auto"/>
                                                                <w:right w:val="none" w:sz="0" w:space="0" w:color="auto"/>
                                                              </w:divBdr>
                                                              <w:divsChild>
                                                                <w:div w:id="1144195179">
                                                                  <w:marLeft w:val="0"/>
                                                                  <w:marRight w:val="0"/>
                                                                  <w:marTop w:val="0"/>
                                                                  <w:marBottom w:val="0"/>
                                                                  <w:divBdr>
                                                                    <w:top w:val="none" w:sz="0" w:space="0" w:color="auto"/>
                                                                    <w:left w:val="none" w:sz="0" w:space="0" w:color="auto"/>
                                                                    <w:bottom w:val="none" w:sz="0" w:space="0" w:color="auto"/>
                                                                    <w:right w:val="none" w:sz="0" w:space="0" w:color="auto"/>
                                                                  </w:divBdr>
                                                                  <w:divsChild>
                                                                    <w:div w:id="1171718930">
                                                                      <w:marLeft w:val="0"/>
                                                                      <w:marRight w:val="0"/>
                                                                      <w:marTop w:val="0"/>
                                                                      <w:marBottom w:val="0"/>
                                                                      <w:divBdr>
                                                                        <w:top w:val="none" w:sz="0" w:space="0" w:color="auto"/>
                                                                        <w:left w:val="none" w:sz="0" w:space="0" w:color="auto"/>
                                                                        <w:bottom w:val="none" w:sz="0" w:space="0" w:color="auto"/>
                                                                        <w:right w:val="none" w:sz="0" w:space="0" w:color="auto"/>
                                                                      </w:divBdr>
                                                                      <w:divsChild>
                                                                        <w:div w:id="1215697119">
                                                                          <w:marLeft w:val="0"/>
                                                                          <w:marRight w:val="0"/>
                                                                          <w:marTop w:val="0"/>
                                                                          <w:marBottom w:val="0"/>
                                                                          <w:divBdr>
                                                                            <w:top w:val="none" w:sz="0" w:space="0" w:color="auto"/>
                                                                            <w:left w:val="none" w:sz="0" w:space="0" w:color="auto"/>
                                                                            <w:bottom w:val="none" w:sz="0" w:space="0" w:color="auto"/>
                                                                            <w:right w:val="none" w:sz="0" w:space="0" w:color="auto"/>
                                                                          </w:divBdr>
                                                                          <w:divsChild>
                                                                            <w:div w:id="7679926">
                                                                              <w:marLeft w:val="0"/>
                                                                              <w:marRight w:val="218"/>
                                                                              <w:marTop w:val="0"/>
                                                                              <w:marBottom w:val="0"/>
                                                                              <w:divBdr>
                                                                                <w:top w:val="none" w:sz="0" w:space="0" w:color="auto"/>
                                                                                <w:left w:val="none" w:sz="0" w:space="0" w:color="auto"/>
                                                                                <w:bottom w:val="none" w:sz="0" w:space="0" w:color="auto"/>
                                                                                <w:right w:val="none" w:sz="0" w:space="0" w:color="auto"/>
                                                                              </w:divBdr>
                                                                            </w:div>
                                                                            <w:div w:id="1073357174">
                                                                              <w:marLeft w:val="0"/>
                                                                              <w:marRight w:val="0"/>
                                                                              <w:marTop w:val="0"/>
                                                                              <w:marBottom w:val="0"/>
                                                                              <w:divBdr>
                                                                                <w:top w:val="none" w:sz="0" w:space="0" w:color="auto"/>
                                                                                <w:left w:val="none" w:sz="0" w:space="0" w:color="auto"/>
                                                                                <w:bottom w:val="none" w:sz="0" w:space="0" w:color="auto"/>
                                                                                <w:right w:val="none" w:sz="0" w:space="0" w:color="auto"/>
                                                                              </w:divBdr>
                                                                              <w:divsChild>
                                                                                <w:div w:id="841624226">
                                                                                  <w:marLeft w:val="0"/>
                                                                                  <w:marRight w:val="195"/>
                                                                                  <w:marTop w:val="0"/>
                                                                                  <w:marBottom w:val="0"/>
                                                                                  <w:divBdr>
                                                                                    <w:top w:val="none" w:sz="0" w:space="0" w:color="auto"/>
                                                                                    <w:left w:val="none" w:sz="0" w:space="0" w:color="auto"/>
                                                                                    <w:bottom w:val="none" w:sz="0" w:space="0" w:color="auto"/>
                                                                                    <w:right w:val="none" w:sz="0" w:space="0" w:color="auto"/>
                                                                                  </w:divBdr>
                                                                                  <w:divsChild>
                                                                                    <w:div w:id="1606226916">
                                                                                      <w:marLeft w:val="0"/>
                                                                                      <w:marRight w:val="0"/>
                                                                                      <w:marTop w:val="0"/>
                                                                                      <w:marBottom w:val="0"/>
                                                                                      <w:divBdr>
                                                                                        <w:top w:val="none" w:sz="0" w:space="0" w:color="auto"/>
                                                                                        <w:left w:val="none" w:sz="0" w:space="0" w:color="auto"/>
                                                                                        <w:bottom w:val="none" w:sz="0" w:space="0" w:color="auto"/>
                                                                                        <w:right w:val="none" w:sz="0" w:space="0" w:color="auto"/>
                                                                                      </w:divBdr>
                                                                                      <w:divsChild>
                                                                                        <w:div w:id="671301195">
                                                                                          <w:marLeft w:val="0"/>
                                                                                          <w:marRight w:val="0"/>
                                                                                          <w:marTop w:val="0"/>
                                                                                          <w:marBottom w:val="0"/>
                                                                                          <w:divBdr>
                                                                                            <w:top w:val="none" w:sz="0" w:space="0" w:color="auto"/>
                                                                                            <w:left w:val="none" w:sz="0" w:space="0" w:color="auto"/>
                                                                                            <w:bottom w:val="none" w:sz="0" w:space="0" w:color="auto"/>
                                                                                            <w:right w:val="none" w:sz="0" w:space="0" w:color="auto"/>
                                                                                          </w:divBdr>
                                                                                          <w:divsChild>
                                                                                            <w:div w:id="18613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6427">
                                                                                  <w:marLeft w:val="0"/>
                                                                                  <w:marRight w:val="0"/>
                                                                                  <w:marTop w:val="0"/>
                                                                                  <w:marBottom w:val="0"/>
                                                                                  <w:divBdr>
                                                                                    <w:top w:val="none" w:sz="0" w:space="0" w:color="auto"/>
                                                                                    <w:left w:val="none" w:sz="0" w:space="0" w:color="auto"/>
                                                                                    <w:bottom w:val="none" w:sz="0" w:space="0" w:color="auto"/>
                                                                                    <w:right w:val="none" w:sz="0" w:space="0" w:color="auto"/>
                                                                                  </w:divBdr>
                                                                                  <w:divsChild>
                                                                                    <w:div w:id="5424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466365">
                                                          <w:marLeft w:val="0"/>
                                                          <w:marRight w:val="0"/>
                                                          <w:marTop w:val="0"/>
                                                          <w:marBottom w:val="0"/>
                                                          <w:divBdr>
                                                            <w:top w:val="none" w:sz="0" w:space="0" w:color="auto"/>
                                                            <w:left w:val="none" w:sz="0" w:space="0" w:color="auto"/>
                                                            <w:bottom w:val="none" w:sz="0" w:space="0" w:color="auto"/>
                                                            <w:right w:val="none" w:sz="0" w:space="0" w:color="auto"/>
                                                          </w:divBdr>
                                                          <w:divsChild>
                                                            <w:div w:id="2059280171">
                                                              <w:marLeft w:val="0"/>
                                                              <w:marRight w:val="0"/>
                                                              <w:marTop w:val="0"/>
                                                              <w:marBottom w:val="0"/>
                                                              <w:divBdr>
                                                                <w:top w:val="none" w:sz="0" w:space="0" w:color="auto"/>
                                                                <w:left w:val="none" w:sz="0" w:space="0" w:color="auto"/>
                                                                <w:bottom w:val="none" w:sz="0" w:space="0" w:color="auto"/>
                                                                <w:right w:val="none" w:sz="0" w:space="0" w:color="auto"/>
                                                              </w:divBdr>
                                                              <w:divsChild>
                                                                <w:div w:id="637417652">
                                                                  <w:marLeft w:val="0"/>
                                                                  <w:marRight w:val="0"/>
                                                                  <w:marTop w:val="0"/>
                                                                  <w:marBottom w:val="0"/>
                                                                  <w:divBdr>
                                                                    <w:top w:val="none" w:sz="0" w:space="0" w:color="auto"/>
                                                                    <w:left w:val="none" w:sz="0" w:space="0" w:color="auto"/>
                                                                    <w:bottom w:val="none" w:sz="0" w:space="0" w:color="auto"/>
                                                                    <w:right w:val="none" w:sz="0" w:space="0" w:color="auto"/>
                                                                  </w:divBdr>
                                                                  <w:divsChild>
                                                                    <w:div w:id="123898250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336807">
                  <w:marLeft w:val="0"/>
                  <w:marRight w:val="0"/>
                  <w:marTop w:val="0"/>
                  <w:marBottom w:val="300"/>
                  <w:divBdr>
                    <w:top w:val="none" w:sz="0" w:space="0" w:color="auto"/>
                    <w:left w:val="none" w:sz="0" w:space="0" w:color="auto"/>
                    <w:bottom w:val="none" w:sz="0" w:space="0" w:color="auto"/>
                    <w:right w:val="none" w:sz="0" w:space="0" w:color="auto"/>
                  </w:divBdr>
                </w:div>
                <w:div w:id="683018576">
                  <w:marLeft w:val="0"/>
                  <w:marRight w:val="0"/>
                  <w:marTop w:val="0"/>
                  <w:marBottom w:val="0"/>
                  <w:divBdr>
                    <w:top w:val="none" w:sz="0" w:space="0" w:color="auto"/>
                    <w:left w:val="none" w:sz="0" w:space="0" w:color="auto"/>
                    <w:bottom w:val="none" w:sz="0" w:space="0" w:color="auto"/>
                    <w:right w:val="none" w:sz="0" w:space="0" w:color="auto"/>
                  </w:divBdr>
                </w:div>
                <w:div w:id="1147555124">
                  <w:marLeft w:val="3300"/>
                  <w:marRight w:val="0"/>
                  <w:marTop w:val="0"/>
                  <w:marBottom w:val="0"/>
                  <w:divBdr>
                    <w:top w:val="none" w:sz="0" w:space="0" w:color="auto"/>
                    <w:left w:val="none" w:sz="0" w:space="0" w:color="auto"/>
                    <w:bottom w:val="none" w:sz="0" w:space="0" w:color="auto"/>
                    <w:right w:val="none" w:sz="0" w:space="0" w:color="auto"/>
                  </w:divBdr>
                </w:div>
                <w:div w:id="1976525966">
                  <w:marLeft w:val="0"/>
                  <w:marRight w:val="0"/>
                  <w:marTop w:val="0"/>
                  <w:marBottom w:val="300"/>
                  <w:divBdr>
                    <w:top w:val="none" w:sz="0" w:space="0" w:color="auto"/>
                    <w:left w:val="none" w:sz="0" w:space="0" w:color="auto"/>
                    <w:bottom w:val="none" w:sz="0" w:space="0" w:color="auto"/>
                    <w:right w:val="none" w:sz="0" w:space="0" w:color="auto"/>
                  </w:divBdr>
                </w:div>
                <w:div w:id="1147094009">
                  <w:marLeft w:val="0"/>
                  <w:marRight w:val="0"/>
                  <w:marTop w:val="0"/>
                  <w:marBottom w:val="300"/>
                  <w:divBdr>
                    <w:top w:val="none" w:sz="0" w:space="0" w:color="auto"/>
                    <w:left w:val="none" w:sz="0" w:space="0" w:color="auto"/>
                    <w:bottom w:val="none" w:sz="0" w:space="0" w:color="auto"/>
                    <w:right w:val="none" w:sz="0" w:space="0" w:color="auto"/>
                  </w:divBdr>
                </w:div>
                <w:div w:id="1061906877">
                  <w:marLeft w:val="0"/>
                  <w:marRight w:val="0"/>
                  <w:marTop w:val="0"/>
                  <w:marBottom w:val="0"/>
                  <w:divBdr>
                    <w:top w:val="none" w:sz="0" w:space="0" w:color="auto"/>
                    <w:left w:val="none" w:sz="0" w:space="0" w:color="auto"/>
                    <w:bottom w:val="none" w:sz="0" w:space="0" w:color="auto"/>
                    <w:right w:val="none" w:sz="0" w:space="0" w:color="auto"/>
                  </w:divBdr>
                </w:div>
                <w:div w:id="419059509">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9883">
      <w:bodyDiv w:val="1"/>
      <w:marLeft w:val="0"/>
      <w:marRight w:val="0"/>
      <w:marTop w:val="0"/>
      <w:marBottom w:val="0"/>
      <w:divBdr>
        <w:top w:val="none" w:sz="0" w:space="0" w:color="auto"/>
        <w:left w:val="none" w:sz="0" w:space="0" w:color="auto"/>
        <w:bottom w:val="none" w:sz="0" w:space="0" w:color="auto"/>
        <w:right w:val="none" w:sz="0" w:space="0" w:color="auto"/>
      </w:divBdr>
    </w:div>
    <w:div w:id="1344481264">
      <w:bodyDiv w:val="1"/>
      <w:marLeft w:val="0"/>
      <w:marRight w:val="0"/>
      <w:marTop w:val="0"/>
      <w:marBottom w:val="0"/>
      <w:divBdr>
        <w:top w:val="none" w:sz="0" w:space="0" w:color="auto"/>
        <w:left w:val="none" w:sz="0" w:space="0" w:color="auto"/>
        <w:bottom w:val="none" w:sz="0" w:space="0" w:color="auto"/>
        <w:right w:val="none" w:sz="0" w:space="0" w:color="auto"/>
      </w:divBdr>
      <w:divsChild>
        <w:div w:id="187912082">
          <w:marLeft w:val="0"/>
          <w:marRight w:val="0"/>
          <w:marTop w:val="0"/>
          <w:marBottom w:val="0"/>
          <w:divBdr>
            <w:top w:val="none" w:sz="0" w:space="0" w:color="auto"/>
            <w:left w:val="none" w:sz="0" w:space="0" w:color="auto"/>
            <w:bottom w:val="none" w:sz="0" w:space="0" w:color="auto"/>
            <w:right w:val="none" w:sz="0" w:space="0" w:color="auto"/>
          </w:divBdr>
        </w:div>
        <w:div w:id="1870871124">
          <w:marLeft w:val="0"/>
          <w:marRight w:val="0"/>
          <w:marTop w:val="0"/>
          <w:marBottom w:val="0"/>
          <w:divBdr>
            <w:top w:val="none" w:sz="0" w:space="0" w:color="auto"/>
            <w:left w:val="none" w:sz="0" w:space="0" w:color="auto"/>
            <w:bottom w:val="none" w:sz="0" w:space="0" w:color="auto"/>
            <w:right w:val="none" w:sz="0" w:space="0" w:color="auto"/>
          </w:divBdr>
          <w:divsChild>
            <w:div w:id="1405763751">
              <w:marLeft w:val="0"/>
              <w:marRight w:val="0"/>
              <w:marTop w:val="0"/>
              <w:marBottom w:val="0"/>
              <w:divBdr>
                <w:top w:val="none" w:sz="0" w:space="0" w:color="auto"/>
                <w:left w:val="none" w:sz="0" w:space="0" w:color="auto"/>
                <w:bottom w:val="none" w:sz="0" w:space="0" w:color="auto"/>
                <w:right w:val="none" w:sz="0" w:space="0" w:color="auto"/>
              </w:divBdr>
              <w:divsChild>
                <w:div w:id="7717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2872">
      <w:bodyDiv w:val="1"/>
      <w:marLeft w:val="0"/>
      <w:marRight w:val="0"/>
      <w:marTop w:val="0"/>
      <w:marBottom w:val="0"/>
      <w:divBdr>
        <w:top w:val="none" w:sz="0" w:space="0" w:color="auto"/>
        <w:left w:val="none" w:sz="0" w:space="0" w:color="auto"/>
        <w:bottom w:val="none" w:sz="0" w:space="0" w:color="auto"/>
        <w:right w:val="none" w:sz="0" w:space="0" w:color="auto"/>
      </w:divBdr>
      <w:divsChild>
        <w:div w:id="1137185779">
          <w:marLeft w:val="0"/>
          <w:marRight w:val="0"/>
          <w:marTop w:val="0"/>
          <w:marBottom w:val="0"/>
          <w:divBdr>
            <w:top w:val="none" w:sz="0" w:space="0" w:color="auto"/>
            <w:left w:val="none" w:sz="0" w:space="0" w:color="auto"/>
            <w:bottom w:val="none" w:sz="0" w:space="0" w:color="auto"/>
            <w:right w:val="none" w:sz="0" w:space="0" w:color="auto"/>
          </w:divBdr>
          <w:divsChild>
            <w:div w:id="968781153">
              <w:marLeft w:val="0"/>
              <w:marRight w:val="0"/>
              <w:marTop w:val="0"/>
              <w:marBottom w:val="0"/>
              <w:divBdr>
                <w:top w:val="none" w:sz="0" w:space="0" w:color="auto"/>
                <w:left w:val="none" w:sz="0" w:space="0" w:color="auto"/>
                <w:bottom w:val="none" w:sz="0" w:space="0" w:color="auto"/>
                <w:right w:val="none" w:sz="0" w:space="0" w:color="auto"/>
              </w:divBdr>
              <w:divsChild>
                <w:div w:id="1350983785">
                  <w:marLeft w:val="0"/>
                  <w:marRight w:val="0"/>
                  <w:marTop w:val="0"/>
                  <w:marBottom w:val="0"/>
                  <w:divBdr>
                    <w:top w:val="none" w:sz="0" w:space="0" w:color="auto"/>
                    <w:left w:val="none" w:sz="0" w:space="0" w:color="auto"/>
                    <w:bottom w:val="none" w:sz="0" w:space="0" w:color="auto"/>
                    <w:right w:val="none" w:sz="0" w:space="0" w:color="auto"/>
                  </w:divBdr>
                  <w:divsChild>
                    <w:div w:id="1807241057">
                      <w:marLeft w:val="0"/>
                      <w:marRight w:val="0"/>
                      <w:marTop w:val="0"/>
                      <w:marBottom w:val="0"/>
                      <w:divBdr>
                        <w:top w:val="none" w:sz="0" w:space="0" w:color="auto"/>
                        <w:left w:val="none" w:sz="0" w:space="0" w:color="auto"/>
                        <w:bottom w:val="none" w:sz="0" w:space="0" w:color="auto"/>
                        <w:right w:val="none" w:sz="0" w:space="0" w:color="auto"/>
                      </w:divBdr>
                      <w:divsChild>
                        <w:div w:id="527303536">
                          <w:marLeft w:val="0"/>
                          <w:marRight w:val="0"/>
                          <w:marTop w:val="0"/>
                          <w:marBottom w:val="0"/>
                          <w:divBdr>
                            <w:top w:val="none" w:sz="0" w:space="0" w:color="auto"/>
                            <w:left w:val="none" w:sz="0" w:space="0" w:color="auto"/>
                            <w:bottom w:val="none" w:sz="0" w:space="0" w:color="auto"/>
                            <w:right w:val="none" w:sz="0" w:space="0" w:color="auto"/>
                          </w:divBdr>
                          <w:divsChild>
                            <w:div w:id="115948262">
                              <w:marLeft w:val="0"/>
                              <w:marRight w:val="180"/>
                              <w:marTop w:val="0"/>
                              <w:marBottom w:val="0"/>
                              <w:divBdr>
                                <w:top w:val="none" w:sz="0" w:space="0" w:color="auto"/>
                                <w:left w:val="none" w:sz="0" w:space="0" w:color="auto"/>
                                <w:bottom w:val="none" w:sz="0" w:space="0" w:color="auto"/>
                                <w:right w:val="none" w:sz="0" w:space="0" w:color="auto"/>
                              </w:divBdr>
                              <w:divsChild>
                                <w:div w:id="1289168946">
                                  <w:marLeft w:val="0"/>
                                  <w:marRight w:val="0"/>
                                  <w:marTop w:val="150"/>
                                  <w:marBottom w:val="225"/>
                                  <w:divBdr>
                                    <w:top w:val="none" w:sz="0" w:space="0" w:color="auto"/>
                                    <w:left w:val="none" w:sz="0" w:space="0" w:color="auto"/>
                                    <w:bottom w:val="none" w:sz="0" w:space="0" w:color="auto"/>
                                    <w:right w:val="none" w:sz="0" w:space="0" w:color="auto"/>
                                  </w:divBdr>
                                  <w:divsChild>
                                    <w:div w:id="305088002">
                                      <w:marLeft w:val="0"/>
                                      <w:marRight w:val="0"/>
                                      <w:marTop w:val="0"/>
                                      <w:marBottom w:val="0"/>
                                      <w:divBdr>
                                        <w:top w:val="none" w:sz="0" w:space="0" w:color="auto"/>
                                        <w:left w:val="none" w:sz="0" w:space="0" w:color="auto"/>
                                        <w:bottom w:val="none" w:sz="0" w:space="0" w:color="auto"/>
                                        <w:right w:val="none" w:sz="0" w:space="0" w:color="auto"/>
                                      </w:divBdr>
                                      <w:divsChild>
                                        <w:div w:id="851648761">
                                          <w:marLeft w:val="0"/>
                                          <w:marRight w:val="0"/>
                                          <w:marTop w:val="0"/>
                                          <w:marBottom w:val="0"/>
                                          <w:divBdr>
                                            <w:top w:val="none" w:sz="0" w:space="0" w:color="auto"/>
                                            <w:left w:val="none" w:sz="0" w:space="0" w:color="auto"/>
                                            <w:bottom w:val="none" w:sz="0" w:space="0" w:color="auto"/>
                                            <w:right w:val="none" w:sz="0" w:space="0" w:color="auto"/>
                                          </w:divBdr>
                                          <w:divsChild>
                                            <w:div w:id="2123064602">
                                              <w:marLeft w:val="0"/>
                                              <w:marRight w:val="0"/>
                                              <w:marTop w:val="0"/>
                                              <w:marBottom w:val="0"/>
                                              <w:divBdr>
                                                <w:top w:val="none" w:sz="0" w:space="0" w:color="auto"/>
                                                <w:left w:val="none" w:sz="0" w:space="0" w:color="auto"/>
                                                <w:bottom w:val="none" w:sz="0" w:space="0" w:color="auto"/>
                                                <w:right w:val="none" w:sz="0" w:space="0" w:color="auto"/>
                                              </w:divBdr>
                                            </w:div>
                                          </w:divsChild>
                                        </w:div>
                                        <w:div w:id="1897743398">
                                          <w:marLeft w:val="0"/>
                                          <w:marRight w:val="0"/>
                                          <w:marTop w:val="0"/>
                                          <w:marBottom w:val="0"/>
                                          <w:divBdr>
                                            <w:top w:val="none" w:sz="0" w:space="0" w:color="auto"/>
                                            <w:left w:val="none" w:sz="0" w:space="0" w:color="auto"/>
                                            <w:bottom w:val="none" w:sz="0" w:space="0" w:color="auto"/>
                                            <w:right w:val="none" w:sz="0" w:space="0" w:color="auto"/>
                                          </w:divBdr>
                                        </w:div>
                                        <w:div w:id="131602921">
                                          <w:marLeft w:val="0"/>
                                          <w:marRight w:val="0"/>
                                          <w:marTop w:val="150"/>
                                          <w:marBottom w:val="0"/>
                                          <w:divBdr>
                                            <w:top w:val="none" w:sz="0" w:space="0" w:color="auto"/>
                                            <w:left w:val="none" w:sz="0" w:space="0" w:color="auto"/>
                                            <w:bottom w:val="none" w:sz="0" w:space="0" w:color="auto"/>
                                            <w:right w:val="none" w:sz="0" w:space="0" w:color="auto"/>
                                          </w:divBdr>
                                          <w:divsChild>
                                            <w:div w:id="254679606">
                                              <w:marLeft w:val="0"/>
                                              <w:marRight w:val="0"/>
                                              <w:marTop w:val="0"/>
                                              <w:marBottom w:val="60"/>
                                              <w:divBdr>
                                                <w:top w:val="none" w:sz="0" w:space="0" w:color="auto"/>
                                                <w:left w:val="none" w:sz="0" w:space="0" w:color="auto"/>
                                                <w:bottom w:val="none" w:sz="0" w:space="0" w:color="auto"/>
                                                <w:right w:val="none" w:sz="0" w:space="0" w:color="auto"/>
                                              </w:divBdr>
                                            </w:div>
                                            <w:div w:id="366226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246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706">
                              <w:marLeft w:val="0"/>
                              <w:marRight w:val="180"/>
                              <w:marTop w:val="0"/>
                              <w:marBottom w:val="0"/>
                              <w:divBdr>
                                <w:top w:val="none" w:sz="0" w:space="0" w:color="auto"/>
                                <w:left w:val="none" w:sz="0" w:space="0" w:color="auto"/>
                                <w:bottom w:val="none" w:sz="0" w:space="0" w:color="auto"/>
                                <w:right w:val="none" w:sz="0" w:space="0" w:color="auto"/>
                              </w:divBdr>
                              <w:divsChild>
                                <w:div w:id="45376951">
                                  <w:marLeft w:val="0"/>
                                  <w:marRight w:val="0"/>
                                  <w:marTop w:val="150"/>
                                  <w:marBottom w:val="225"/>
                                  <w:divBdr>
                                    <w:top w:val="none" w:sz="0" w:space="0" w:color="auto"/>
                                    <w:left w:val="none" w:sz="0" w:space="0" w:color="auto"/>
                                    <w:bottom w:val="none" w:sz="0" w:space="0" w:color="auto"/>
                                    <w:right w:val="none" w:sz="0" w:space="0" w:color="auto"/>
                                  </w:divBdr>
                                  <w:divsChild>
                                    <w:div w:id="403573567">
                                      <w:marLeft w:val="0"/>
                                      <w:marRight w:val="0"/>
                                      <w:marTop w:val="0"/>
                                      <w:marBottom w:val="0"/>
                                      <w:divBdr>
                                        <w:top w:val="none" w:sz="0" w:space="0" w:color="auto"/>
                                        <w:left w:val="none" w:sz="0" w:space="0" w:color="auto"/>
                                        <w:bottom w:val="none" w:sz="0" w:space="0" w:color="auto"/>
                                        <w:right w:val="none" w:sz="0" w:space="0" w:color="auto"/>
                                      </w:divBdr>
                                      <w:divsChild>
                                        <w:div w:id="267196868">
                                          <w:marLeft w:val="0"/>
                                          <w:marRight w:val="0"/>
                                          <w:marTop w:val="0"/>
                                          <w:marBottom w:val="0"/>
                                          <w:divBdr>
                                            <w:top w:val="none" w:sz="0" w:space="0" w:color="auto"/>
                                            <w:left w:val="none" w:sz="0" w:space="0" w:color="auto"/>
                                            <w:bottom w:val="none" w:sz="0" w:space="0" w:color="auto"/>
                                            <w:right w:val="none" w:sz="0" w:space="0" w:color="auto"/>
                                          </w:divBdr>
                                          <w:divsChild>
                                            <w:div w:id="383258462">
                                              <w:marLeft w:val="0"/>
                                              <w:marRight w:val="0"/>
                                              <w:marTop w:val="0"/>
                                              <w:marBottom w:val="0"/>
                                              <w:divBdr>
                                                <w:top w:val="none" w:sz="0" w:space="0" w:color="auto"/>
                                                <w:left w:val="none" w:sz="0" w:space="0" w:color="auto"/>
                                                <w:bottom w:val="none" w:sz="0" w:space="0" w:color="auto"/>
                                                <w:right w:val="none" w:sz="0" w:space="0" w:color="auto"/>
                                              </w:divBdr>
                                            </w:div>
                                          </w:divsChild>
                                        </w:div>
                                        <w:div w:id="375542101">
                                          <w:marLeft w:val="0"/>
                                          <w:marRight w:val="0"/>
                                          <w:marTop w:val="0"/>
                                          <w:marBottom w:val="0"/>
                                          <w:divBdr>
                                            <w:top w:val="none" w:sz="0" w:space="0" w:color="auto"/>
                                            <w:left w:val="none" w:sz="0" w:space="0" w:color="auto"/>
                                            <w:bottom w:val="none" w:sz="0" w:space="0" w:color="auto"/>
                                            <w:right w:val="none" w:sz="0" w:space="0" w:color="auto"/>
                                          </w:divBdr>
                                        </w:div>
                                        <w:div w:id="1601180817">
                                          <w:marLeft w:val="0"/>
                                          <w:marRight w:val="0"/>
                                          <w:marTop w:val="150"/>
                                          <w:marBottom w:val="0"/>
                                          <w:divBdr>
                                            <w:top w:val="none" w:sz="0" w:space="0" w:color="auto"/>
                                            <w:left w:val="none" w:sz="0" w:space="0" w:color="auto"/>
                                            <w:bottom w:val="none" w:sz="0" w:space="0" w:color="auto"/>
                                            <w:right w:val="none" w:sz="0" w:space="0" w:color="auto"/>
                                          </w:divBdr>
                                          <w:divsChild>
                                            <w:div w:id="1176338236">
                                              <w:marLeft w:val="0"/>
                                              <w:marRight w:val="0"/>
                                              <w:marTop w:val="0"/>
                                              <w:marBottom w:val="60"/>
                                              <w:divBdr>
                                                <w:top w:val="none" w:sz="0" w:space="0" w:color="auto"/>
                                                <w:left w:val="none" w:sz="0" w:space="0" w:color="auto"/>
                                                <w:bottom w:val="none" w:sz="0" w:space="0" w:color="auto"/>
                                                <w:right w:val="none" w:sz="0" w:space="0" w:color="auto"/>
                                              </w:divBdr>
                                            </w:div>
                                            <w:div w:id="15203883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248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606">
                              <w:marLeft w:val="0"/>
                              <w:marRight w:val="180"/>
                              <w:marTop w:val="0"/>
                              <w:marBottom w:val="0"/>
                              <w:divBdr>
                                <w:top w:val="none" w:sz="0" w:space="0" w:color="auto"/>
                                <w:left w:val="none" w:sz="0" w:space="0" w:color="auto"/>
                                <w:bottom w:val="none" w:sz="0" w:space="0" w:color="auto"/>
                                <w:right w:val="none" w:sz="0" w:space="0" w:color="auto"/>
                              </w:divBdr>
                              <w:divsChild>
                                <w:div w:id="1897620423">
                                  <w:marLeft w:val="0"/>
                                  <w:marRight w:val="0"/>
                                  <w:marTop w:val="150"/>
                                  <w:marBottom w:val="225"/>
                                  <w:divBdr>
                                    <w:top w:val="none" w:sz="0" w:space="0" w:color="auto"/>
                                    <w:left w:val="none" w:sz="0" w:space="0" w:color="auto"/>
                                    <w:bottom w:val="none" w:sz="0" w:space="0" w:color="auto"/>
                                    <w:right w:val="none" w:sz="0" w:space="0" w:color="auto"/>
                                  </w:divBdr>
                                  <w:divsChild>
                                    <w:div w:id="580413564">
                                      <w:marLeft w:val="0"/>
                                      <w:marRight w:val="0"/>
                                      <w:marTop w:val="0"/>
                                      <w:marBottom w:val="0"/>
                                      <w:divBdr>
                                        <w:top w:val="none" w:sz="0" w:space="0" w:color="auto"/>
                                        <w:left w:val="none" w:sz="0" w:space="0" w:color="auto"/>
                                        <w:bottom w:val="none" w:sz="0" w:space="0" w:color="auto"/>
                                        <w:right w:val="none" w:sz="0" w:space="0" w:color="auto"/>
                                      </w:divBdr>
                                      <w:divsChild>
                                        <w:div w:id="1394936689">
                                          <w:marLeft w:val="0"/>
                                          <w:marRight w:val="0"/>
                                          <w:marTop w:val="0"/>
                                          <w:marBottom w:val="0"/>
                                          <w:divBdr>
                                            <w:top w:val="none" w:sz="0" w:space="0" w:color="auto"/>
                                            <w:left w:val="none" w:sz="0" w:space="0" w:color="auto"/>
                                            <w:bottom w:val="none" w:sz="0" w:space="0" w:color="auto"/>
                                            <w:right w:val="none" w:sz="0" w:space="0" w:color="auto"/>
                                          </w:divBdr>
                                          <w:divsChild>
                                            <w:div w:id="1859387551">
                                              <w:marLeft w:val="0"/>
                                              <w:marRight w:val="0"/>
                                              <w:marTop w:val="0"/>
                                              <w:marBottom w:val="0"/>
                                              <w:divBdr>
                                                <w:top w:val="none" w:sz="0" w:space="0" w:color="auto"/>
                                                <w:left w:val="none" w:sz="0" w:space="0" w:color="auto"/>
                                                <w:bottom w:val="none" w:sz="0" w:space="0" w:color="auto"/>
                                                <w:right w:val="none" w:sz="0" w:space="0" w:color="auto"/>
                                              </w:divBdr>
                                            </w:div>
                                          </w:divsChild>
                                        </w:div>
                                        <w:div w:id="1850021219">
                                          <w:marLeft w:val="0"/>
                                          <w:marRight w:val="0"/>
                                          <w:marTop w:val="0"/>
                                          <w:marBottom w:val="0"/>
                                          <w:divBdr>
                                            <w:top w:val="none" w:sz="0" w:space="0" w:color="auto"/>
                                            <w:left w:val="none" w:sz="0" w:space="0" w:color="auto"/>
                                            <w:bottom w:val="none" w:sz="0" w:space="0" w:color="auto"/>
                                            <w:right w:val="none" w:sz="0" w:space="0" w:color="auto"/>
                                          </w:divBdr>
                                        </w:div>
                                        <w:div w:id="2108499625">
                                          <w:marLeft w:val="0"/>
                                          <w:marRight w:val="0"/>
                                          <w:marTop w:val="150"/>
                                          <w:marBottom w:val="0"/>
                                          <w:divBdr>
                                            <w:top w:val="none" w:sz="0" w:space="0" w:color="auto"/>
                                            <w:left w:val="none" w:sz="0" w:space="0" w:color="auto"/>
                                            <w:bottom w:val="none" w:sz="0" w:space="0" w:color="auto"/>
                                            <w:right w:val="none" w:sz="0" w:space="0" w:color="auto"/>
                                          </w:divBdr>
                                          <w:divsChild>
                                            <w:div w:id="2007587066">
                                              <w:marLeft w:val="0"/>
                                              <w:marRight w:val="0"/>
                                              <w:marTop w:val="0"/>
                                              <w:marBottom w:val="60"/>
                                              <w:divBdr>
                                                <w:top w:val="none" w:sz="0" w:space="0" w:color="auto"/>
                                                <w:left w:val="none" w:sz="0" w:space="0" w:color="auto"/>
                                                <w:bottom w:val="none" w:sz="0" w:space="0" w:color="auto"/>
                                                <w:right w:val="none" w:sz="0" w:space="0" w:color="auto"/>
                                              </w:divBdr>
                                            </w:div>
                                            <w:div w:id="3360342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216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gorod.ru/ru/wiki/fertilizers/14797/Nitrofoska.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gorod.ru/ru/wiki/fertilizers/14789/Azofoska.htm" TargetMode="External"/><Relationship Id="rId12" Type="http://schemas.openxmlformats.org/officeDocument/2006/relationships/hyperlink" Target="https://www.ogorod.ru/ru/now/fertilizers/13604/Kakie-byvajut-fosfornye-udobrenija-vidy-nazvanija-osobennosti-primenenij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ogorod.ru/ru/now/soil/13611/9-poleznyh-svojstv-dolomitovoj-muki-o-kotoryh-vy-dazhe-ne-dogadyvalis.ht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gorod.ru/ru/wiki/fertilizers/14819/Superfosfat.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Image&amp;Matros ®</cp:lastModifiedBy>
  <cp:revision>6</cp:revision>
  <dcterms:created xsi:type="dcterms:W3CDTF">2025-06-11T05:22:00Z</dcterms:created>
  <dcterms:modified xsi:type="dcterms:W3CDTF">2025-06-26T04:55:00Z</dcterms:modified>
</cp:coreProperties>
</file>