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FDB8" w14:textId="77777777" w:rsidR="00775887" w:rsidRDefault="00775887" w:rsidP="00775887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r>
        <w:rPr>
          <w:rFonts w:ascii="Arial" w:hAnsi="Arial" w:cs="Arial"/>
          <w:b/>
          <w:bCs/>
        </w:rPr>
        <w:t>Снятие денег через банкоматы</w:t>
      </w:r>
    </w:p>
    <w:bookmarkEnd w:id="0"/>
    <w:p w14:paraId="26BA6977" w14:textId="77777777" w:rsidR="00775887" w:rsidRDefault="00775887" w:rsidP="0077588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Кредитные организации станут выявлять признаки выдачи денег через банкоматы без добровольного согласия клиента. Делать это надо будет до того, как он получит наличные. Признаки перечислит ЦБ РФ. </w:t>
      </w:r>
    </w:p>
    <w:p w14:paraId="586CCA1A" w14:textId="77777777" w:rsidR="00775887" w:rsidRDefault="00775887" w:rsidP="0077588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</w:t>
      </w:r>
      <w:proofErr w:type="spellStart"/>
      <w:r>
        <w:t>финкомпания</w:t>
      </w:r>
      <w:proofErr w:type="spellEnd"/>
      <w:r>
        <w:t xml:space="preserve"> обнаружит такой индикатор, то разрешит снимать не более 50 тыс. руб. в сутки и сразу уведомит клиента о причинах ограничения. Оно будет действовать 48 ч с момента направления запроса о выдаче денег. </w:t>
      </w:r>
    </w:p>
    <w:p w14:paraId="60923969" w14:textId="77777777" w:rsidR="00775887" w:rsidRDefault="00775887" w:rsidP="0077588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Также кредитная организация должна запретить снятие более 100 тыс. руб. в месяц, если ЦБ РФ уведомит ее о том, что в </w:t>
      </w:r>
      <w:proofErr w:type="spellStart"/>
      <w:r>
        <w:t>спецресурсе</w:t>
      </w:r>
      <w:proofErr w:type="spellEnd"/>
      <w:r>
        <w:t xml:space="preserve"> есть сведения о клиенте или его электронном средстве платежа. Имеется в виду база данных о случаях и попытках перевода денег без добровольного согласия клиента. Ограничение будет действовать, пока эти сведения не исключат из базы. </w:t>
      </w:r>
    </w:p>
    <w:p w14:paraId="64B1558C" w14:textId="77777777" w:rsidR="00775887" w:rsidRDefault="00775887" w:rsidP="0077588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Новшества заработают с 1 сентября 2025 года. </w:t>
      </w:r>
    </w:p>
    <w:p w14:paraId="4D4FDFD3" w14:textId="77777777" w:rsidR="009E1F6C" w:rsidRDefault="009E1F6C"/>
    <w:sectPr w:rsidR="009E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6"/>
    <w:rsid w:val="004A2136"/>
    <w:rsid w:val="00775887"/>
    <w:rsid w:val="009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0964A-9DB6-484A-BE9E-9E9CA680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2025-05-25T09:54:00Z</dcterms:created>
  <dcterms:modified xsi:type="dcterms:W3CDTF">2025-05-25T09:54:00Z</dcterms:modified>
</cp:coreProperties>
</file>