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E96581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E96581">
        <w:rPr>
          <w:b/>
          <w:sz w:val="28"/>
          <w:szCs w:val="28"/>
        </w:rPr>
        <w:t xml:space="preserve">через </w:t>
      </w:r>
      <w:r w:rsidRPr="00E96581">
        <w:rPr>
          <w:b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8" w:history="1"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www</w:t>
        </w:r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gosuslugi</w:t>
        </w:r>
        <w:proofErr w:type="spellEnd"/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ru</w:t>
        </w:r>
        <w:proofErr w:type="spellEnd"/>
      </w:hyperlink>
    </w:p>
    <w:p w:rsidR="00F005EA" w:rsidRPr="00E96581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t xml:space="preserve"> 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gosuslugi</w:t>
            </w:r>
            <w:proofErr w:type="spellEnd"/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ru</w:t>
            </w:r>
            <w:proofErr w:type="spellEnd"/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3F61C4" wp14:editId="0C96693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F5D6E2D" wp14:editId="6E58AE7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lastRenderedPageBreak/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F6927CD" wp14:editId="6028C63A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F13C2DF" wp14:editId="2427BC28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A1A5431" wp14:editId="0F1CC5FA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4B1F118" wp14:editId="697B107D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B01789E" wp14:editId="127D1307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71236B8" wp14:editId="00C9F1D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DABC14C" wp14:editId="312348D7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11. </w:t>
            </w:r>
            <w:proofErr w:type="gramStart"/>
            <w:r>
              <w:t>Сохранить  на</w:t>
            </w:r>
            <w:proofErr w:type="gramEnd"/>
            <w:r>
              <w:t xml:space="preserve">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776E92D" wp14:editId="07DC58EA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загружен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B9C8DD4" wp14:editId="4FF9C978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CA193F" w:rsidTr="00CA193F">
        <w:tc>
          <w:tcPr>
            <w:tcW w:w="11272" w:type="dxa"/>
          </w:tcPr>
          <w:p w:rsidR="00CA193F" w:rsidRPr="00747E94" w:rsidRDefault="00CA193F" w:rsidP="002673D8">
            <w:pPr>
              <w:tabs>
                <w:tab w:val="left" w:pos="1185"/>
              </w:tabs>
              <w:ind w:firstLine="567"/>
            </w:pPr>
            <w:r>
              <w:t xml:space="preserve">Шаг 13. Сохранить </w:t>
            </w:r>
            <w:r w:rsidR="00747E94">
              <w:t xml:space="preserve">один из перечисленных документов на компьютере в формате </w:t>
            </w:r>
            <w:r w:rsidR="00747E94">
              <w:rPr>
                <w:lang w:val="en-US"/>
              </w:rPr>
              <w:t>ZIP</w:t>
            </w:r>
            <w:r w:rsidR="00747E94">
              <w:t>. Добавить сохраненный файл путем нажатия на кнопку «Выбрать файл».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3D1EEFA" wp14:editId="37C9C623">
                  <wp:extent cx="7020560" cy="421732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2673D8">
            <w:pPr>
              <w:tabs>
                <w:tab w:val="left" w:pos="1185"/>
              </w:tabs>
              <w:ind w:firstLine="567"/>
            </w:pPr>
            <w:r>
              <w:t>Шаг 14.</w:t>
            </w:r>
            <w:r w:rsidR="00747E94">
              <w:t xml:space="preserve"> Если выбранный файл загружен верно, появится строка с названием файла. Далее нажать кнопку «Продолжить».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747E94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61F271E" wp14:editId="142C7DAC">
                  <wp:extent cx="7020560" cy="4217327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747E94" w:rsidTr="00747E94">
        <w:tc>
          <w:tcPr>
            <w:tcW w:w="11272" w:type="dxa"/>
          </w:tcPr>
          <w:p w:rsidR="00747E94" w:rsidRPr="006C051C" w:rsidRDefault="00B515C3" w:rsidP="00D8779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47979">
              <w:t>Шаг 15.</w:t>
            </w:r>
            <w:r w:rsidR="006C051C">
              <w:t xml:space="preserve"> Комплект документов по выбранным мероприятиям необходимо </w:t>
            </w:r>
            <w:r w:rsidR="00D87796">
              <w:t xml:space="preserve">объединить в </w:t>
            </w:r>
            <w:proofErr w:type="gramStart"/>
            <w:r w:rsidR="00D87796">
              <w:rPr>
                <w:b/>
                <w:u w:val="single"/>
              </w:rPr>
              <w:t>один  файл</w:t>
            </w:r>
            <w:proofErr w:type="gramEnd"/>
            <w:r w:rsidR="006C051C">
              <w:t xml:space="preserve"> формат</w:t>
            </w:r>
            <w:r w:rsidR="00D87796">
              <w:t>а</w:t>
            </w:r>
            <w:r w:rsidR="006C051C">
              <w:t xml:space="preserve"> </w:t>
            </w:r>
            <w:r w:rsidR="006C051C" w:rsidRPr="00D87796">
              <w:rPr>
                <w:b/>
                <w:lang w:val="en-US"/>
              </w:rPr>
              <w:t>ZIP</w:t>
            </w:r>
            <w:r w:rsidR="006C051C">
              <w:t>.</w:t>
            </w:r>
            <w:r w:rsidR="00FE0B10">
              <w:t xml:space="preserve"> В файле должны быть сканированные копии </w:t>
            </w:r>
            <w:r w:rsidR="00D27332">
              <w:t xml:space="preserve">всех </w:t>
            </w:r>
            <w:r w:rsidR="00247412">
              <w:t>документов, в соответствии с пунктом</w:t>
            </w:r>
            <w:r w:rsidR="00FE0B10">
              <w:t xml:space="preserve"> </w:t>
            </w:r>
            <w:r w:rsidR="00247412">
              <w:t>6 Правил</w:t>
            </w:r>
            <w:r w:rsidR="00FE0B10">
              <w:t xml:space="preserve"> 467н от 14.07.2021г.</w:t>
            </w:r>
          </w:p>
        </w:tc>
      </w:tr>
      <w:tr w:rsidR="00747E94" w:rsidTr="00747E94">
        <w:tc>
          <w:tcPr>
            <w:tcW w:w="11272" w:type="dxa"/>
          </w:tcPr>
          <w:p w:rsidR="00747E94" w:rsidRDefault="006C051C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CB27DA8" wp14:editId="568B683A">
                  <wp:extent cx="7020560" cy="421233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94" w:rsidTr="00747E94">
        <w:tc>
          <w:tcPr>
            <w:tcW w:w="11272" w:type="dxa"/>
          </w:tcPr>
          <w:p w:rsidR="00747E94" w:rsidRDefault="00347979" w:rsidP="002673D8">
            <w:pPr>
              <w:tabs>
                <w:tab w:val="left" w:pos="1185"/>
              </w:tabs>
              <w:ind w:firstLine="567"/>
            </w:pPr>
            <w:r>
              <w:t>Шаг 16.</w:t>
            </w:r>
            <w:r w:rsidR="006C051C">
              <w:t xml:space="preserve"> 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747E94">
        <w:tc>
          <w:tcPr>
            <w:tcW w:w="11272" w:type="dxa"/>
          </w:tcPr>
          <w:p w:rsidR="00747E94" w:rsidRDefault="00C31846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2164150</wp:posOffset>
                      </wp:positionH>
                      <wp:positionV relativeFrom="paragraph">
                        <wp:posOffset>1279085</wp:posOffset>
                      </wp:positionV>
                      <wp:extent cx="2641709" cy="201840"/>
                      <wp:effectExtent l="0" t="0" r="25400" b="2730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709" cy="20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 xml:space="preserve">По </w:t>
                                  </w:r>
                                  <w:r w:rsidR="00473DC8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>Новосибирской области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70.4pt;margin-top:100.7pt;width:208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 xml:space="preserve">По </w:t>
                            </w:r>
                            <w:r w:rsidR="00473DC8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Новосибирской области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FE0B10">
              <w:rPr>
                <w:noProof/>
                <w:lang w:eastAsia="ru-RU"/>
              </w:rPr>
              <w:drawing>
                <wp:inline distT="0" distB="0" distL="0" distR="0" wp14:anchorId="326DA200" wp14:editId="32EC9545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FE0B10" w:rsidTr="00FE0B10">
        <w:tc>
          <w:tcPr>
            <w:tcW w:w="11272" w:type="dxa"/>
          </w:tcPr>
          <w:p w:rsidR="00FE0B10" w:rsidRPr="00FE0B10" w:rsidRDefault="00FE0B10" w:rsidP="002673D8">
            <w:pPr>
              <w:tabs>
                <w:tab w:val="left" w:pos="1185"/>
              </w:tabs>
              <w:ind w:firstLine="567"/>
            </w:pPr>
            <w:r>
              <w:t>Шаг 17. Далее не будет возможности прикрепления документов, поэтому необходимо проверить документы на комплектность. В комплект</w:t>
            </w:r>
            <w:bookmarkStart w:id="0" w:name="_GoBack"/>
            <w:bookmarkEnd w:id="0"/>
            <w:r>
              <w:t xml:space="preserve">е должно быть три файла в формате </w:t>
            </w:r>
            <w:r>
              <w:rPr>
                <w:lang w:val="en-US"/>
              </w:rPr>
              <w:t>ZIP</w:t>
            </w:r>
            <w:r>
              <w:t xml:space="preserve">. </w:t>
            </w:r>
            <w:r w:rsidR="00D27332">
              <w:t>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6756091F" wp14:editId="6AA8EAB0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2673D8">
            <w:pPr>
              <w:tabs>
                <w:tab w:val="left" w:pos="1185"/>
              </w:tabs>
              <w:ind w:firstLine="567"/>
            </w:pPr>
            <w:r>
              <w:t>Шаг 18.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50131E5" wp14:editId="69E3DE67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D27332" w:rsidTr="00D27332">
        <w:tc>
          <w:tcPr>
            <w:tcW w:w="11272" w:type="dxa"/>
          </w:tcPr>
          <w:p w:rsidR="00D27332" w:rsidRDefault="003A0268" w:rsidP="00555DDB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19.</w:t>
            </w:r>
            <w:r>
              <w:t xml:space="preserve"> </w:t>
            </w:r>
            <w:r w:rsidR="00D27332">
              <w:t xml:space="preserve">При успешной обработке сайтом заявления появится уведомление «Заявление отправлено». Это значит, что заявление успешно направлено в ОСФР </w:t>
            </w:r>
            <w:r>
              <w:t xml:space="preserve">по </w:t>
            </w:r>
            <w:r w:rsidR="00555DDB">
              <w:t>Новосибирской области</w:t>
            </w:r>
            <w:r>
              <w:t>.</w:t>
            </w:r>
          </w:p>
        </w:tc>
      </w:tr>
      <w:tr w:rsidR="00D27332" w:rsidTr="00D27332">
        <w:tc>
          <w:tcPr>
            <w:tcW w:w="11272" w:type="dxa"/>
          </w:tcPr>
          <w:p w:rsidR="00D27332" w:rsidRDefault="00C31846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2540008</wp:posOffset>
                      </wp:positionH>
                      <wp:positionV relativeFrom="paragraph">
                        <wp:posOffset>913975</wp:posOffset>
                      </wp:positionV>
                      <wp:extent cx="1581968" cy="269272"/>
                      <wp:effectExtent l="0" t="0" r="18415" b="165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968" cy="269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 xml:space="preserve">ОСФР по </w:t>
                                  </w:r>
                                  <w:r w:rsidR="00555DDB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Новосибирской области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left:0;text-align:left;margin-left:200pt;margin-top:71.95pt;width:124.5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 xml:space="preserve">ОСФР по </w:t>
                            </w:r>
                            <w:r w:rsidR="00555DDB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Новосибирской области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D27332">
              <w:rPr>
                <w:noProof/>
                <w:lang w:eastAsia="ru-RU"/>
              </w:rPr>
              <w:drawing>
                <wp:inline distT="0" distB="0" distL="0" distR="0" wp14:anchorId="065D829A" wp14:editId="4C6805FE">
                  <wp:extent cx="7020560" cy="37431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20.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E768749" wp14:editId="4430B54A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 xml:space="preserve">будет направлен приказ ОСФР </w:t>
            </w:r>
            <w:r w:rsidR="00BE7AAD" w:rsidRPr="00867376">
              <w:rPr>
                <w:b/>
              </w:rPr>
              <w:t xml:space="preserve">по </w:t>
            </w:r>
            <w:r w:rsidR="00BE7AAD" w:rsidRPr="00C31846">
              <w:rPr>
                <w:rFonts w:cstheme="minorHAnsi"/>
                <w:b/>
              </w:rPr>
              <w:t>Новосибирской</w:t>
            </w:r>
            <w:r w:rsidR="00555DDB">
              <w:rPr>
                <w:rFonts w:cstheme="minorHAnsi"/>
                <w:b/>
              </w:rPr>
              <w:t xml:space="preserve"> области</w:t>
            </w:r>
            <w:r w:rsidR="00C31846">
              <w:rPr>
                <w:rFonts w:cstheme="minorHAnsi"/>
                <w:b/>
              </w:rPr>
              <w:t>.</w:t>
            </w:r>
          </w:p>
          <w:p w:rsidR="00867376" w:rsidRDefault="00867376" w:rsidP="00C31846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29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08C" w:rsidRDefault="00C7108C" w:rsidP="004960B7">
      <w:pPr>
        <w:spacing w:after="0" w:line="240" w:lineRule="auto"/>
      </w:pPr>
      <w:r>
        <w:separator/>
      </w:r>
    </w:p>
  </w:endnote>
  <w:endnote w:type="continuationSeparator" w:id="0">
    <w:p w:rsidR="00C7108C" w:rsidRDefault="00C7108C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08C" w:rsidRDefault="00C7108C" w:rsidP="004960B7">
      <w:pPr>
        <w:spacing w:after="0" w:line="240" w:lineRule="auto"/>
      </w:pPr>
      <w:r>
        <w:separator/>
      </w:r>
    </w:p>
  </w:footnote>
  <w:footnote w:type="continuationSeparator" w:id="0">
    <w:p w:rsidR="00C7108C" w:rsidRDefault="00C7108C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F38"/>
    <w:rsid w:val="00015390"/>
    <w:rsid w:val="000B684E"/>
    <w:rsid w:val="00141300"/>
    <w:rsid w:val="00193F38"/>
    <w:rsid w:val="001C155E"/>
    <w:rsid w:val="001D1DF8"/>
    <w:rsid w:val="00247412"/>
    <w:rsid w:val="002673D8"/>
    <w:rsid w:val="00322EE4"/>
    <w:rsid w:val="00347979"/>
    <w:rsid w:val="003532EE"/>
    <w:rsid w:val="00355DD4"/>
    <w:rsid w:val="00386E44"/>
    <w:rsid w:val="003874A7"/>
    <w:rsid w:val="003A0268"/>
    <w:rsid w:val="004127AE"/>
    <w:rsid w:val="00456399"/>
    <w:rsid w:val="004601B3"/>
    <w:rsid w:val="00473DC8"/>
    <w:rsid w:val="004960B7"/>
    <w:rsid w:val="004C13AD"/>
    <w:rsid w:val="004D6B32"/>
    <w:rsid w:val="0055175B"/>
    <w:rsid w:val="00555DDB"/>
    <w:rsid w:val="005D3224"/>
    <w:rsid w:val="00653ED6"/>
    <w:rsid w:val="006937A1"/>
    <w:rsid w:val="00695BD7"/>
    <w:rsid w:val="006C051C"/>
    <w:rsid w:val="0071740B"/>
    <w:rsid w:val="00747E94"/>
    <w:rsid w:val="007F25A6"/>
    <w:rsid w:val="00803F40"/>
    <w:rsid w:val="00867376"/>
    <w:rsid w:val="008D49EA"/>
    <w:rsid w:val="00911C0B"/>
    <w:rsid w:val="00930FD2"/>
    <w:rsid w:val="009452D0"/>
    <w:rsid w:val="009B35AE"/>
    <w:rsid w:val="00A51F8A"/>
    <w:rsid w:val="00AF1B6C"/>
    <w:rsid w:val="00B103C3"/>
    <w:rsid w:val="00B515C3"/>
    <w:rsid w:val="00B82CCC"/>
    <w:rsid w:val="00BA67D8"/>
    <w:rsid w:val="00BE7AAD"/>
    <w:rsid w:val="00C22E6F"/>
    <w:rsid w:val="00C23878"/>
    <w:rsid w:val="00C24BCE"/>
    <w:rsid w:val="00C2744F"/>
    <w:rsid w:val="00C31846"/>
    <w:rsid w:val="00C7108C"/>
    <w:rsid w:val="00CA193F"/>
    <w:rsid w:val="00D05EF9"/>
    <w:rsid w:val="00D27332"/>
    <w:rsid w:val="00D76C41"/>
    <w:rsid w:val="00D87796"/>
    <w:rsid w:val="00DD7397"/>
    <w:rsid w:val="00E40916"/>
    <w:rsid w:val="00E96581"/>
    <w:rsid w:val="00F005EA"/>
    <w:rsid w:val="00F05507"/>
    <w:rsid w:val="00F522C1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A307A6-4CA1-47F0-9127-BE13F035A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E71CF-4F27-4C03-B6EB-EE77F8CDA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Герасименко_М</cp:lastModifiedBy>
  <cp:revision>8</cp:revision>
  <dcterms:created xsi:type="dcterms:W3CDTF">2024-06-04T07:18:00Z</dcterms:created>
  <dcterms:modified xsi:type="dcterms:W3CDTF">2025-01-20T07:50:00Z</dcterms:modified>
</cp:coreProperties>
</file>