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E2" w:rsidRPr="00787DC1" w:rsidRDefault="008A6D3A" w:rsidP="00787DC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7DC1">
        <w:rPr>
          <w:rFonts w:ascii="Times New Roman" w:hAnsi="Times New Roman" w:cs="Times New Roman"/>
          <w:b/>
          <w:color w:val="000000"/>
          <w:sz w:val="24"/>
          <w:szCs w:val="24"/>
        </w:rPr>
        <w:t>ПРОЕКТ</w:t>
      </w:r>
      <w:r w:rsidR="00715DE2" w:rsidRPr="00787DC1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787DC1" w:rsidRPr="00787DC1">
        <w:rPr>
          <w:rFonts w:ascii="Times New Roman" w:hAnsi="Times New Roman" w:cs="Times New Roman"/>
          <w:b/>
          <w:color w:val="000000"/>
          <w:sz w:val="24"/>
          <w:szCs w:val="24"/>
        </w:rPr>
        <w:t>распоряжения</w:t>
      </w:r>
      <w:r w:rsidRPr="00787D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Главы</w:t>
      </w:r>
      <w:r w:rsidR="00787DC1" w:rsidRPr="00787D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Оконешниковского </w:t>
      </w:r>
      <w:r w:rsidRPr="00787D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муниципального района </w:t>
      </w:r>
      <w:r w:rsidR="00787DC1" w:rsidRPr="00787D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Омской области </w:t>
      </w:r>
      <w:r w:rsidRPr="00787DC1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787DC1" w:rsidRPr="00787D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</w:t>
      </w:r>
      <w:r w:rsidR="00787DC1" w:rsidRPr="00787DC1">
        <w:rPr>
          <w:rFonts w:ascii="Times New Roman" w:hAnsi="Times New Roman" w:cs="Times New Roman"/>
          <w:b/>
          <w:sz w:val="24"/>
          <w:szCs w:val="24"/>
        </w:rPr>
        <w:t>прогнозе социально-экономического развития Оконешниковского муниципального района Омской области на долгосрочный период (202</w:t>
      </w:r>
      <w:r w:rsidR="00462C93">
        <w:rPr>
          <w:rFonts w:ascii="Times New Roman" w:hAnsi="Times New Roman" w:cs="Times New Roman"/>
          <w:b/>
          <w:sz w:val="24"/>
          <w:szCs w:val="24"/>
        </w:rPr>
        <w:t>5-2030</w:t>
      </w:r>
      <w:r w:rsidR="00787DC1" w:rsidRPr="00787DC1">
        <w:rPr>
          <w:rFonts w:ascii="Times New Roman" w:hAnsi="Times New Roman" w:cs="Times New Roman"/>
          <w:b/>
          <w:sz w:val="24"/>
          <w:szCs w:val="24"/>
        </w:rPr>
        <w:t xml:space="preserve"> годы)</w:t>
      </w:r>
      <w:r w:rsidRPr="00787DC1">
        <w:rPr>
          <w:rFonts w:ascii="Times New Roman" w:hAnsi="Times New Roman" w:cs="Times New Roman"/>
          <w:b/>
          <w:color w:val="000000"/>
          <w:sz w:val="24"/>
          <w:szCs w:val="24"/>
        </w:rPr>
        <w:t>» (прилагается)</w:t>
      </w:r>
    </w:p>
    <w:p w:rsidR="00715DE2" w:rsidRDefault="00715DE2" w:rsidP="008A6D3A">
      <w:pPr>
        <w:pStyle w:val="a3"/>
        <w:spacing w:before="300" w:beforeAutospacing="0" w:line="384" w:lineRule="atLeast"/>
        <w:rPr>
          <w:rFonts w:ascii="Arial" w:hAnsi="Arial" w:cs="Arial"/>
          <w:color w:val="000000"/>
          <w:sz w:val="20"/>
          <w:szCs w:val="20"/>
        </w:rPr>
      </w:pPr>
      <w:r w:rsidRPr="008A6D3A">
        <w:rPr>
          <w:rFonts w:ascii="Arial" w:hAnsi="Arial" w:cs="Arial"/>
          <w:color w:val="000000"/>
          <w:sz w:val="20"/>
          <w:szCs w:val="20"/>
          <w:u w:val="single"/>
        </w:rPr>
        <w:t>Сроки общественного обсуждения:</w:t>
      </w:r>
      <w:r>
        <w:rPr>
          <w:rFonts w:ascii="Arial" w:hAnsi="Arial" w:cs="Arial"/>
          <w:color w:val="000000"/>
          <w:sz w:val="20"/>
          <w:szCs w:val="20"/>
        </w:rPr>
        <w:br/>
        <w:t xml:space="preserve">с </w:t>
      </w:r>
      <w:r w:rsidR="00F42209">
        <w:rPr>
          <w:rFonts w:ascii="Arial" w:hAnsi="Arial" w:cs="Arial"/>
          <w:color w:val="000000"/>
          <w:sz w:val="20"/>
          <w:szCs w:val="20"/>
        </w:rPr>
        <w:t>0</w:t>
      </w:r>
      <w:r w:rsidR="00AA70D0">
        <w:rPr>
          <w:rFonts w:ascii="Arial" w:hAnsi="Arial" w:cs="Arial"/>
          <w:color w:val="000000"/>
          <w:sz w:val="20"/>
          <w:szCs w:val="20"/>
        </w:rPr>
        <w:t>8</w:t>
      </w:r>
      <w:r w:rsidR="00F42209">
        <w:rPr>
          <w:rFonts w:ascii="Arial" w:hAnsi="Arial" w:cs="Arial"/>
          <w:color w:val="000000"/>
          <w:sz w:val="20"/>
          <w:szCs w:val="20"/>
        </w:rPr>
        <w:t xml:space="preserve"> октября 202</w:t>
      </w:r>
      <w:r w:rsidR="00462C93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 г. по </w:t>
      </w:r>
      <w:r w:rsidR="00F42209">
        <w:rPr>
          <w:rFonts w:ascii="Arial" w:hAnsi="Arial" w:cs="Arial"/>
          <w:color w:val="000000"/>
          <w:sz w:val="20"/>
          <w:szCs w:val="20"/>
        </w:rPr>
        <w:t>2</w:t>
      </w:r>
      <w:r w:rsidR="00AA70D0">
        <w:rPr>
          <w:rFonts w:ascii="Arial" w:hAnsi="Arial" w:cs="Arial"/>
          <w:color w:val="000000"/>
          <w:sz w:val="20"/>
          <w:szCs w:val="20"/>
        </w:rPr>
        <w:t>9</w:t>
      </w:r>
      <w:r w:rsidR="00F42209">
        <w:rPr>
          <w:rFonts w:ascii="Arial" w:hAnsi="Arial" w:cs="Arial"/>
          <w:color w:val="000000"/>
          <w:sz w:val="20"/>
          <w:szCs w:val="20"/>
        </w:rPr>
        <w:t xml:space="preserve"> октября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F42209">
        <w:rPr>
          <w:rFonts w:ascii="Arial" w:hAnsi="Arial" w:cs="Arial"/>
          <w:color w:val="000000"/>
          <w:sz w:val="20"/>
          <w:szCs w:val="20"/>
        </w:rPr>
        <w:t>2</w:t>
      </w:r>
      <w:r w:rsidR="00462C93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 г.</w:t>
      </w:r>
    </w:p>
    <w:p w:rsidR="00715DE2" w:rsidRDefault="00715DE2" w:rsidP="008A6D3A">
      <w:pPr>
        <w:pStyle w:val="a3"/>
        <w:spacing w:before="300" w:beforeAutospacing="0" w:line="384" w:lineRule="atLeast"/>
        <w:rPr>
          <w:rFonts w:ascii="Arial" w:hAnsi="Arial" w:cs="Arial"/>
          <w:color w:val="000000"/>
          <w:sz w:val="20"/>
          <w:szCs w:val="20"/>
        </w:rPr>
      </w:pPr>
      <w:r w:rsidRPr="008A6D3A">
        <w:rPr>
          <w:rFonts w:ascii="Arial" w:hAnsi="Arial" w:cs="Arial"/>
          <w:color w:val="000000"/>
          <w:sz w:val="20"/>
          <w:szCs w:val="20"/>
          <w:u w:val="single"/>
        </w:rPr>
        <w:t>Контакты:</w:t>
      </w:r>
      <w:r w:rsidRPr="008A6D3A">
        <w:rPr>
          <w:rFonts w:ascii="Arial" w:hAnsi="Arial" w:cs="Arial"/>
          <w:color w:val="000000"/>
          <w:sz w:val="20"/>
          <w:szCs w:val="20"/>
          <w:u w:val="single"/>
        </w:rPr>
        <w:br/>
      </w:r>
      <w:r w:rsidR="003774F1">
        <w:rPr>
          <w:rFonts w:ascii="Arial" w:hAnsi="Arial" w:cs="Arial"/>
          <w:color w:val="000000"/>
          <w:sz w:val="20"/>
          <w:szCs w:val="20"/>
        </w:rPr>
        <w:t>К</w:t>
      </w:r>
      <w:r>
        <w:rPr>
          <w:rFonts w:ascii="Arial" w:hAnsi="Arial" w:cs="Arial"/>
          <w:color w:val="000000"/>
          <w:sz w:val="20"/>
          <w:szCs w:val="20"/>
        </w:rPr>
        <w:t xml:space="preserve">омитет </w:t>
      </w:r>
      <w:r w:rsidR="003774F1">
        <w:rPr>
          <w:rFonts w:ascii="Arial" w:hAnsi="Arial" w:cs="Arial"/>
          <w:color w:val="000000"/>
          <w:sz w:val="20"/>
          <w:szCs w:val="20"/>
        </w:rPr>
        <w:t>экономического развития</w:t>
      </w:r>
      <w:r w:rsidR="006327A3">
        <w:rPr>
          <w:rFonts w:ascii="Arial" w:hAnsi="Arial" w:cs="Arial"/>
          <w:color w:val="000000"/>
          <w:sz w:val="20"/>
          <w:szCs w:val="20"/>
        </w:rPr>
        <w:t xml:space="preserve"> и</w:t>
      </w:r>
      <w:r w:rsidR="003774F1">
        <w:rPr>
          <w:rFonts w:ascii="Arial" w:hAnsi="Arial" w:cs="Arial"/>
          <w:color w:val="000000"/>
          <w:sz w:val="20"/>
          <w:szCs w:val="20"/>
        </w:rPr>
        <w:t xml:space="preserve"> тарифного регулирования </w:t>
      </w:r>
      <w:r>
        <w:rPr>
          <w:rFonts w:ascii="Arial" w:hAnsi="Arial" w:cs="Arial"/>
          <w:color w:val="000000"/>
          <w:sz w:val="20"/>
          <w:szCs w:val="20"/>
        </w:rPr>
        <w:t xml:space="preserve">Администрации </w:t>
      </w:r>
      <w:r w:rsidR="003774F1">
        <w:rPr>
          <w:rFonts w:ascii="Arial" w:hAnsi="Arial" w:cs="Arial"/>
          <w:color w:val="000000"/>
          <w:sz w:val="20"/>
          <w:szCs w:val="20"/>
        </w:rPr>
        <w:t>Оконешниковского</w:t>
      </w:r>
      <w:r>
        <w:rPr>
          <w:rFonts w:ascii="Arial" w:hAnsi="Arial" w:cs="Arial"/>
          <w:color w:val="000000"/>
          <w:sz w:val="20"/>
          <w:szCs w:val="20"/>
        </w:rPr>
        <w:t xml:space="preserve"> муниципального района Омской области</w:t>
      </w:r>
      <w:r>
        <w:rPr>
          <w:rFonts w:ascii="Arial" w:hAnsi="Arial" w:cs="Arial"/>
          <w:color w:val="000000"/>
          <w:sz w:val="20"/>
          <w:szCs w:val="20"/>
        </w:rPr>
        <w:br/>
        <w:t>Почтовый адрес: </w:t>
      </w:r>
      <w:r>
        <w:rPr>
          <w:rFonts w:ascii="Arial" w:hAnsi="Arial" w:cs="Arial"/>
          <w:color w:val="000000"/>
          <w:sz w:val="20"/>
          <w:szCs w:val="20"/>
        </w:rPr>
        <w:br/>
        <w:t>646</w:t>
      </w:r>
      <w:r w:rsidR="003774F1">
        <w:rPr>
          <w:rFonts w:ascii="Arial" w:hAnsi="Arial" w:cs="Arial"/>
          <w:color w:val="000000"/>
          <w:sz w:val="20"/>
          <w:szCs w:val="20"/>
        </w:rPr>
        <w:t>940</w:t>
      </w:r>
      <w:r>
        <w:rPr>
          <w:rFonts w:ascii="Arial" w:hAnsi="Arial" w:cs="Arial"/>
          <w:color w:val="000000"/>
          <w:sz w:val="20"/>
          <w:szCs w:val="20"/>
        </w:rPr>
        <w:t xml:space="preserve">, Омская область, р.п. </w:t>
      </w:r>
      <w:r w:rsidR="003774F1">
        <w:rPr>
          <w:rFonts w:ascii="Arial" w:hAnsi="Arial" w:cs="Arial"/>
          <w:color w:val="000000"/>
          <w:sz w:val="20"/>
          <w:szCs w:val="20"/>
        </w:rPr>
        <w:t>Оконешниково</w:t>
      </w:r>
      <w:r>
        <w:rPr>
          <w:rFonts w:ascii="Arial" w:hAnsi="Arial" w:cs="Arial"/>
          <w:color w:val="000000"/>
          <w:sz w:val="20"/>
          <w:szCs w:val="20"/>
        </w:rPr>
        <w:t xml:space="preserve">, ул. </w:t>
      </w:r>
      <w:r w:rsidR="003774F1">
        <w:rPr>
          <w:rFonts w:ascii="Arial" w:hAnsi="Arial" w:cs="Arial"/>
          <w:color w:val="000000"/>
          <w:sz w:val="20"/>
          <w:szCs w:val="20"/>
        </w:rPr>
        <w:t>Пролетарская,73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="008A6D3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 w:rsidR="00F42209">
        <w:rPr>
          <w:rFonts w:ascii="Arial" w:hAnsi="Arial" w:cs="Arial"/>
          <w:color w:val="000000"/>
          <w:sz w:val="20"/>
          <w:szCs w:val="20"/>
        </w:rPr>
        <w:t>Еленева Ольга Васильевна</w:t>
      </w:r>
      <w:r>
        <w:rPr>
          <w:rFonts w:ascii="Arial" w:hAnsi="Arial" w:cs="Arial"/>
          <w:color w:val="000000"/>
          <w:sz w:val="20"/>
          <w:szCs w:val="20"/>
        </w:rPr>
        <w:t xml:space="preserve"> - председатель </w:t>
      </w:r>
      <w:r w:rsidR="003774F1">
        <w:rPr>
          <w:rFonts w:ascii="Arial" w:hAnsi="Arial" w:cs="Arial"/>
          <w:color w:val="000000"/>
          <w:sz w:val="20"/>
          <w:szCs w:val="20"/>
        </w:rPr>
        <w:t>К</w:t>
      </w:r>
      <w:r>
        <w:rPr>
          <w:rFonts w:ascii="Arial" w:hAnsi="Arial" w:cs="Arial"/>
          <w:color w:val="000000"/>
          <w:sz w:val="20"/>
          <w:szCs w:val="20"/>
        </w:rPr>
        <w:t>омитета</w:t>
      </w:r>
      <w:r>
        <w:rPr>
          <w:rFonts w:ascii="Arial" w:hAnsi="Arial" w:cs="Arial"/>
          <w:color w:val="000000"/>
          <w:sz w:val="20"/>
          <w:szCs w:val="20"/>
        </w:rPr>
        <w:br/>
        <w:t>(381</w:t>
      </w:r>
      <w:r w:rsidR="003774F1">
        <w:rPr>
          <w:rFonts w:ascii="Arial" w:hAnsi="Arial" w:cs="Arial"/>
          <w:color w:val="000000"/>
          <w:sz w:val="20"/>
          <w:szCs w:val="20"/>
        </w:rPr>
        <w:t>66</w:t>
      </w:r>
      <w:r>
        <w:rPr>
          <w:rFonts w:ascii="Arial" w:hAnsi="Arial" w:cs="Arial"/>
          <w:color w:val="000000"/>
          <w:sz w:val="20"/>
          <w:szCs w:val="20"/>
        </w:rPr>
        <w:t>) 2-</w:t>
      </w:r>
      <w:r w:rsidR="003774F1">
        <w:rPr>
          <w:rFonts w:ascii="Arial" w:hAnsi="Arial" w:cs="Arial"/>
          <w:color w:val="000000"/>
          <w:sz w:val="20"/>
          <w:szCs w:val="20"/>
        </w:rPr>
        <w:t>21</w:t>
      </w:r>
      <w:r>
        <w:rPr>
          <w:rFonts w:ascii="Arial" w:hAnsi="Arial" w:cs="Arial"/>
          <w:color w:val="000000"/>
          <w:sz w:val="20"/>
          <w:szCs w:val="20"/>
        </w:rPr>
        <w:t>-0</w:t>
      </w:r>
      <w:r w:rsidR="003774F1">
        <w:rPr>
          <w:rFonts w:ascii="Arial" w:hAnsi="Arial" w:cs="Arial"/>
          <w:color w:val="000000"/>
          <w:sz w:val="20"/>
          <w:szCs w:val="20"/>
        </w:rPr>
        <w:t>1</w:t>
      </w:r>
    </w:p>
    <w:p w:rsidR="00715DE2" w:rsidRDefault="00715DE2" w:rsidP="00715DE2">
      <w:pPr>
        <w:pStyle w:val="a3"/>
        <w:spacing w:before="300" w:beforeAutospacing="0" w:line="384" w:lineRule="atLeast"/>
        <w:ind w:firstLine="375"/>
        <w:rPr>
          <w:rFonts w:ascii="Arial" w:hAnsi="Arial" w:cs="Arial"/>
          <w:color w:val="000000"/>
          <w:sz w:val="20"/>
          <w:szCs w:val="20"/>
        </w:rPr>
      </w:pPr>
      <w:r w:rsidRPr="008A6D3A">
        <w:rPr>
          <w:rFonts w:ascii="Arial" w:hAnsi="Arial" w:cs="Arial"/>
          <w:color w:val="000000"/>
          <w:sz w:val="20"/>
          <w:szCs w:val="20"/>
          <w:u w:val="single"/>
        </w:rPr>
        <w:t>Предложения и замечания</w:t>
      </w:r>
      <w:r>
        <w:rPr>
          <w:rFonts w:ascii="Arial" w:hAnsi="Arial" w:cs="Arial"/>
          <w:color w:val="000000"/>
          <w:sz w:val="20"/>
          <w:szCs w:val="20"/>
        </w:rPr>
        <w:t xml:space="preserve"> по проекту направлять по адресу электронной почты: </w:t>
      </w:r>
      <w:proofErr w:type="spellStart"/>
      <w:r w:rsidR="003774F1">
        <w:rPr>
          <w:rFonts w:ascii="Arial" w:hAnsi="Arial" w:cs="Arial"/>
          <w:color w:val="000000"/>
          <w:sz w:val="20"/>
          <w:szCs w:val="20"/>
          <w:lang w:val="en-US"/>
        </w:rPr>
        <w:t>okon</w:t>
      </w:r>
      <w:proofErr w:type="spellEnd"/>
      <w:r w:rsidR="00787DC1">
        <w:rPr>
          <w:rFonts w:ascii="Arial" w:hAnsi="Arial" w:cs="Arial"/>
          <w:color w:val="000000"/>
          <w:sz w:val="20"/>
          <w:szCs w:val="20"/>
        </w:rPr>
        <w:t>.</w:t>
      </w:r>
      <w:proofErr w:type="spellStart"/>
      <w:r w:rsidR="003774F1">
        <w:rPr>
          <w:rFonts w:ascii="Arial" w:hAnsi="Arial" w:cs="Arial"/>
          <w:color w:val="000000"/>
          <w:sz w:val="20"/>
          <w:szCs w:val="20"/>
          <w:lang w:val="en-US"/>
        </w:rPr>
        <w:t>ekonom</w:t>
      </w:r>
      <w:proofErr w:type="spellEnd"/>
      <w:r w:rsidR="003774F1" w:rsidRPr="003774F1">
        <w:rPr>
          <w:rFonts w:ascii="Arial" w:hAnsi="Arial" w:cs="Arial"/>
          <w:color w:val="000000"/>
          <w:sz w:val="20"/>
          <w:szCs w:val="20"/>
        </w:rPr>
        <w:t>@</w:t>
      </w:r>
      <w:r w:rsidR="003774F1">
        <w:rPr>
          <w:rFonts w:ascii="Arial" w:hAnsi="Arial" w:cs="Arial"/>
          <w:color w:val="000000"/>
          <w:sz w:val="20"/>
          <w:szCs w:val="20"/>
          <w:lang w:val="en-US"/>
        </w:rPr>
        <w:t>mail</w:t>
      </w:r>
      <w:r w:rsidR="003774F1" w:rsidRPr="003774F1">
        <w:rPr>
          <w:rFonts w:ascii="Arial" w:hAnsi="Arial" w:cs="Arial"/>
          <w:color w:val="000000"/>
          <w:sz w:val="20"/>
          <w:szCs w:val="20"/>
        </w:rPr>
        <w:t>.</w:t>
      </w:r>
      <w:proofErr w:type="spellStart"/>
      <w:r w:rsidR="003774F1">
        <w:rPr>
          <w:rFonts w:ascii="Arial" w:hAnsi="Arial" w:cs="Arial"/>
          <w:color w:val="000000"/>
          <w:sz w:val="20"/>
          <w:szCs w:val="20"/>
          <w:lang w:val="en-US"/>
        </w:rPr>
        <w:t>ru</w:t>
      </w:r>
      <w:proofErr w:type="spellEnd"/>
      <w:r w:rsidR="003774F1">
        <w:rPr>
          <w:rFonts w:ascii="Arial" w:hAnsi="Arial" w:cs="Arial"/>
          <w:color w:val="000000"/>
          <w:sz w:val="20"/>
          <w:szCs w:val="20"/>
        </w:rPr>
        <w:t xml:space="preserve"> , </w:t>
      </w:r>
      <w:r>
        <w:rPr>
          <w:rFonts w:ascii="Arial" w:hAnsi="Arial" w:cs="Arial"/>
          <w:color w:val="000000"/>
          <w:sz w:val="20"/>
          <w:szCs w:val="20"/>
        </w:rPr>
        <w:t xml:space="preserve"> указать тему «Обсуждение </w:t>
      </w:r>
      <w:r w:rsidR="00787DC1">
        <w:rPr>
          <w:rFonts w:ascii="Arial" w:hAnsi="Arial" w:cs="Arial"/>
          <w:color w:val="000000"/>
          <w:sz w:val="20"/>
          <w:szCs w:val="20"/>
        </w:rPr>
        <w:t>Проекта прогноза социально-экономического развития»</w:t>
      </w:r>
    </w:p>
    <w:p w:rsidR="00715DE2" w:rsidRDefault="00715DE2" w:rsidP="00715DE2">
      <w:pPr>
        <w:pStyle w:val="a3"/>
        <w:spacing w:before="300" w:beforeAutospacing="0" w:line="384" w:lineRule="atLeast"/>
        <w:ind w:firstLine="375"/>
        <w:rPr>
          <w:rFonts w:ascii="Arial" w:hAnsi="Arial" w:cs="Arial"/>
          <w:color w:val="000000"/>
          <w:sz w:val="20"/>
          <w:szCs w:val="20"/>
        </w:rPr>
      </w:pPr>
      <w:r w:rsidRPr="008A6D3A">
        <w:rPr>
          <w:rFonts w:ascii="Arial" w:hAnsi="Arial" w:cs="Arial"/>
          <w:color w:val="000000"/>
          <w:sz w:val="20"/>
          <w:szCs w:val="20"/>
          <w:u w:val="single"/>
        </w:rPr>
        <w:t>Предложения и замечания должны быть:</w:t>
      </w:r>
      <w:r w:rsidRPr="008A6D3A">
        <w:rPr>
          <w:rFonts w:ascii="Arial" w:hAnsi="Arial" w:cs="Arial"/>
          <w:color w:val="000000"/>
          <w:sz w:val="20"/>
          <w:szCs w:val="20"/>
          <w:u w:val="single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Оформлены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в формате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doc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docx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  <w:t>2. Содержать следующую информацию об авторе:</w:t>
      </w:r>
      <w:r>
        <w:rPr>
          <w:rFonts w:ascii="Arial" w:hAnsi="Arial" w:cs="Arial"/>
          <w:color w:val="000000"/>
          <w:sz w:val="20"/>
          <w:szCs w:val="20"/>
        </w:rPr>
        <w:br/>
        <w:t>- фамилию, имя, отчество (последнее при наличии);</w:t>
      </w:r>
      <w:r>
        <w:rPr>
          <w:rFonts w:ascii="Arial" w:hAnsi="Arial" w:cs="Arial"/>
          <w:color w:val="000000"/>
          <w:sz w:val="20"/>
          <w:szCs w:val="20"/>
        </w:rPr>
        <w:br/>
        <w:t>- контактные данные (почтовый адрес, при наличии: номер телефона).</w:t>
      </w:r>
      <w:r>
        <w:rPr>
          <w:rFonts w:ascii="Arial" w:hAnsi="Arial" w:cs="Arial"/>
          <w:color w:val="000000"/>
          <w:sz w:val="20"/>
          <w:szCs w:val="20"/>
        </w:rPr>
        <w:br/>
        <w:t>3. Содержать два основных блока:</w:t>
      </w:r>
      <w:r>
        <w:rPr>
          <w:rFonts w:ascii="Arial" w:hAnsi="Arial" w:cs="Arial"/>
          <w:color w:val="000000"/>
          <w:sz w:val="20"/>
          <w:szCs w:val="20"/>
        </w:rPr>
        <w:br/>
        <w:t>- краткое содержание;</w:t>
      </w:r>
      <w:r>
        <w:rPr>
          <w:rFonts w:ascii="Arial" w:hAnsi="Arial" w:cs="Arial"/>
          <w:color w:val="000000"/>
          <w:sz w:val="20"/>
          <w:szCs w:val="20"/>
        </w:rPr>
        <w:br/>
        <w:t>- основная часть (полное изложение предложений (замечаний)).</w:t>
      </w:r>
      <w:r>
        <w:rPr>
          <w:rFonts w:ascii="Arial" w:hAnsi="Arial" w:cs="Arial"/>
          <w:color w:val="000000"/>
          <w:sz w:val="20"/>
          <w:szCs w:val="20"/>
        </w:rPr>
        <w:br/>
        <w:t>4. Иметь стратегическую направленность.</w:t>
      </w:r>
      <w:r>
        <w:rPr>
          <w:rFonts w:ascii="Arial" w:hAnsi="Arial" w:cs="Arial"/>
          <w:color w:val="000000"/>
          <w:sz w:val="20"/>
          <w:szCs w:val="20"/>
        </w:rPr>
        <w:br/>
        <w:t xml:space="preserve">5.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Сформулированы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четко, исключая двойное толкование, существенными, лаконичными.</w:t>
      </w:r>
    </w:p>
    <w:p w:rsidR="00715DE2" w:rsidRDefault="00715DE2" w:rsidP="00715DE2">
      <w:pPr>
        <w:pStyle w:val="a3"/>
        <w:spacing w:before="300" w:beforeAutospacing="0" w:line="384" w:lineRule="atLeast"/>
        <w:ind w:firstLine="375"/>
        <w:rPr>
          <w:rFonts w:ascii="Arial" w:hAnsi="Arial" w:cs="Arial"/>
          <w:color w:val="000000"/>
          <w:sz w:val="20"/>
          <w:szCs w:val="20"/>
        </w:rPr>
      </w:pPr>
      <w:r w:rsidRPr="008A6D3A">
        <w:rPr>
          <w:rFonts w:ascii="Arial" w:hAnsi="Arial" w:cs="Arial"/>
          <w:color w:val="000000"/>
          <w:sz w:val="20"/>
          <w:szCs w:val="20"/>
          <w:u w:val="single"/>
        </w:rPr>
        <w:t>Не рассматриваются предложения и замечания:</w:t>
      </w:r>
      <w:r>
        <w:rPr>
          <w:rFonts w:ascii="Arial" w:hAnsi="Arial" w:cs="Arial"/>
          <w:color w:val="000000"/>
          <w:sz w:val="20"/>
          <w:szCs w:val="20"/>
        </w:rPr>
        <w:br/>
        <w:t>- не содержащие информацию об авторе (п.2);</w:t>
      </w:r>
      <w:r>
        <w:rPr>
          <w:rFonts w:ascii="Arial" w:hAnsi="Arial" w:cs="Arial"/>
          <w:color w:val="000000"/>
          <w:sz w:val="20"/>
          <w:szCs w:val="20"/>
        </w:rPr>
        <w:br/>
        <w:t>- не относящиеся к теме обсуждаемого проекта документа;</w:t>
      </w:r>
      <w:r>
        <w:rPr>
          <w:rFonts w:ascii="Arial" w:hAnsi="Arial" w:cs="Arial"/>
          <w:color w:val="000000"/>
          <w:sz w:val="20"/>
          <w:szCs w:val="20"/>
        </w:rPr>
        <w:br/>
        <w:t>- не поддающиеся прочтению;</w:t>
      </w:r>
      <w:r>
        <w:rPr>
          <w:rFonts w:ascii="Arial" w:hAnsi="Arial" w:cs="Arial"/>
          <w:color w:val="000000"/>
          <w:sz w:val="20"/>
          <w:szCs w:val="20"/>
        </w:rPr>
        <w:br/>
        <w:t>- не носящие конструктивный характер;</w:t>
      </w:r>
      <w:r>
        <w:rPr>
          <w:rFonts w:ascii="Arial" w:hAnsi="Arial" w:cs="Arial"/>
          <w:color w:val="000000"/>
          <w:sz w:val="20"/>
          <w:szCs w:val="20"/>
        </w:rPr>
        <w:br/>
        <w:t>- поступившие по истечении срока завершения общественного обсуждения.</w:t>
      </w:r>
    </w:p>
    <w:p w:rsidR="00AA1D71" w:rsidRDefault="00AA1D71"/>
    <w:sectPr w:rsidR="00AA1D71" w:rsidSect="008B0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DE2"/>
    <w:rsid w:val="002A2A05"/>
    <w:rsid w:val="003774F1"/>
    <w:rsid w:val="00462C93"/>
    <w:rsid w:val="006327A3"/>
    <w:rsid w:val="00715DE2"/>
    <w:rsid w:val="00787DC1"/>
    <w:rsid w:val="008A6D3A"/>
    <w:rsid w:val="008B0274"/>
    <w:rsid w:val="009A011B"/>
    <w:rsid w:val="009F3F60"/>
    <w:rsid w:val="00AA1D71"/>
    <w:rsid w:val="00AA70D0"/>
    <w:rsid w:val="00AC1158"/>
    <w:rsid w:val="00DD0934"/>
    <w:rsid w:val="00E67407"/>
    <w:rsid w:val="00E87B70"/>
    <w:rsid w:val="00F42209"/>
    <w:rsid w:val="00F50ABA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15DE2"/>
    <w:rPr>
      <w:color w:val="0000FF"/>
      <w:u w:val="single"/>
    </w:rPr>
  </w:style>
  <w:style w:type="paragraph" w:styleId="a5">
    <w:name w:val="Body Text"/>
    <w:basedOn w:val="a"/>
    <w:link w:val="a6"/>
    <w:rsid w:val="00787DC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87DC1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Chujanina</dc:creator>
  <cp:keywords/>
  <dc:description/>
  <cp:lastModifiedBy>Image&amp;Matros ®</cp:lastModifiedBy>
  <cp:revision>17</cp:revision>
  <cp:lastPrinted>2024-10-08T04:53:00Z</cp:lastPrinted>
  <dcterms:created xsi:type="dcterms:W3CDTF">2019-01-24T03:48:00Z</dcterms:created>
  <dcterms:modified xsi:type="dcterms:W3CDTF">2024-10-08T04:53:00Z</dcterms:modified>
</cp:coreProperties>
</file>